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F" w:rsidRPr="00C7436F" w:rsidRDefault="00CB1F9F" w:rsidP="00C7436F">
      <w:pPr>
        <w:pStyle w:val="21"/>
        <w:shd w:val="clear" w:color="auto" w:fill="auto"/>
        <w:jc w:val="center"/>
        <w:rPr>
          <w:rStyle w:val="20"/>
          <w:rFonts w:cs="Courier New"/>
          <w:sz w:val="24"/>
          <w:szCs w:val="24"/>
        </w:rPr>
      </w:pPr>
      <w:bookmarkStart w:id="0" w:name="bookmark2"/>
      <w:r w:rsidRPr="00C7436F">
        <w:rPr>
          <w:rStyle w:val="20"/>
          <w:sz w:val="24"/>
          <w:szCs w:val="24"/>
        </w:rPr>
        <w:t>МУНИЦИПАЛЬНОЕ БЮДЖЕТНОЕ ОБЩЕОБРАЗОВАТЕЛЬНОЕ УЧРЕЖДЕНИЕ КРОМСКОГО РАЙОНА ОРЛОВСКОЙ ОБЛАСТИ</w:t>
      </w:r>
    </w:p>
    <w:p w:rsidR="00CB1F9F" w:rsidRPr="00C7436F" w:rsidRDefault="00CB1F9F" w:rsidP="00C7436F">
      <w:pPr>
        <w:pStyle w:val="21"/>
        <w:shd w:val="clear" w:color="auto" w:fill="auto"/>
        <w:jc w:val="center"/>
        <w:rPr>
          <w:rStyle w:val="20"/>
          <w:rFonts w:cs="Courier New"/>
          <w:sz w:val="28"/>
          <w:szCs w:val="28"/>
        </w:rPr>
      </w:pPr>
      <w:r w:rsidRPr="00C7436F">
        <w:rPr>
          <w:rStyle w:val="20"/>
          <w:sz w:val="28"/>
          <w:szCs w:val="28"/>
        </w:rPr>
        <w:t>«Кутафинская средняя общеобразовательная школа»</w:t>
      </w:r>
    </w:p>
    <w:p w:rsidR="00CB1F9F" w:rsidRPr="00C7436F" w:rsidRDefault="00CB1F9F" w:rsidP="00C7436F">
      <w:pPr>
        <w:pStyle w:val="21"/>
        <w:shd w:val="clear" w:color="auto" w:fill="auto"/>
        <w:jc w:val="center"/>
        <w:rPr>
          <w:rStyle w:val="20"/>
          <w:rFonts w:cs="Courier New"/>
          <w:sz w:val="28"/>
          <w:szCs w:val="28"/>
        </w:rPr>
      </w:pPr>
    </w:p>
    <w:p w:rsidR="00CB1F9F" w:rsidRPr="001F59B6" w:rsidRDefault="00CB1F9F" w:rsidP="00C7436F">
      <w:pPr>
        <w:pStyle w:val="21"/>
        <w:shd w:val="clear" w:color="auto" w:fill="auto"/>
        <w:rPr>
          <w:rStyle w:val="20"/>
          <w:rFonts w:cs="Courier New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B1F9F" w:rsidRPr="00C155A7">
        <w:tc>
          <w:tcPr>
            <w:tcW w:w="4785" w:type="dxa"/>
          </w:tcPr>
          <w:p w:rsidR="00CB1F9F" w:rsidRPr="00C7436F" w:rsidRDefault="00CB1F9F" w:rsidP="00052B35">
            <w:pPr>
              <w:rPr>
                <w:rFonts w:ascii="Times New Roman" w:hAnsi="Times New Roman" w:cs="Times New Roman"/>
              </w:rPr>
            </w:pPr>
            <w:r w:rsidRPr="00C7436F">
              <w:rPr>
                <w:rFonts w:ascii="Times New Roman" w:hAnsi="Times New Roman" w:cs="Times New Roman"/>
              </w:rPr>
              <w:t xml:space="preserve">Приложение №    к приказу от 02.09.2013 года № 194                                                                   Принято на заседании педагогического совета школы     протокол  № 1 от 30.08.2013 года                               </w:t>
            </w:r>
          </w:p>
          <w:p w:rsidR="00CB1F9F" w:rsidRPr="00C7436F" w:rsidRDefault="00CB1F9F" w:rsidP="00052B35">
            <w:pPr>
              <w:ind w:right="715"/>
              <w:rPr>
                <w:rFonts w:ascii="Times New Roman" w:hAnsi="Times New Roman" w:cs="Times New Roman"/>
              </w:rPr>
            </w:pPr>
          </w:p>
          <w:p w:rsidR="00CB1F9F" w:rsidRPr="00C7436F" w:rsidRDefault="00CB1F9F" w:rsidP="00052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1F9F" w:rsidRPr="00C7436F" w:rsidRDefault="00CB1F9F" w:rsidP="00052B35">
            <w:pPr>
              <w:tabs>
                <w:tab w:val="left" w:pos="3600"/>
              </w:tabs>
              <w:ind w:left="-540" w:right="175" w:firstLine="540"/>
              <w:rPr>
                <w:rFonts w:ascii="Times New Roman" w:hAnsi="Times New Roman" w:cs="Times New Roman"/>
              </w:rPr>
            </w:pPr>
            <w:r w:rsidRPr="00C7436F">
              <w:rPr>
                <w:rFonts w:ascii="Times New Roman" w:hAnsi="Times New Roman" w:cs="Times New Roman"/>
              </w:rPr>
              <w:t>Утверждаю</w:t>
            </w:r>
          </w:p>
          <w:p w:rsidR="00CB1F9F" w:rsidRPr="00C7436F" w:rsidRDefault="00CB1F9F" w:rsidP="00052B35">
            <w:pPr>
              <w:tabs>
                <w:tab w:val="left" w:pos="3600"/>
              </w:tabs>
              <w:ind w:right="175"/>
              <w:rPr>
                <w:rFonts w:ascii="Times New Roman" w:hAnsi="Times New Roman" w:cs="Times New Roman"/>
              </w:rPr>
            </w:pPr>
            <w:r w:rsidRPr="00C7436F">
              <w:rPr>
                <w:rFonts w:ascii="Times New Roman" w:hAnsi="Times New Roman" w:cs="Times New Roman"/>
              </w:rPr>
              <w:t xml:space="preserve"> Директор МБОУ КР ОО «Кутафинская средняя общеобразовательная школа»       </w:t>
            </w:r>
          </w:p>
          <w:p w:rsidR="00CB1F9F" w:rsidRPr="00C7436F" w:rsidRDefault="00CB1F9F" w:rsidP="00052B35">
            <w:pPr>
              <w:rPr>
                <w:rFonts w:ascii="Times New Roman" w:hAnsi="Times New Roman" w:cs="Times New Roman"/>
              </w:rPr>
            </w:pPr>
            <w:r w:rsidRPr="00C7436F">
              <w:rPr>
                <w:rFonts w:ascii="Times New Roman" w:hAnsi="Times New Roman" w:cs="Times New Roman"/>
              </w:rPr>
              <w:t xml:space="preserve">       ________ О.В. Чопорова</w:t>
            </w:r>
          </w:p>
        </w:tc>
      </w:tr>
    </w:tbl>
    <w:p w:rsidR="00CB1F9F" w:rsidRPr="00D615D3" w:rsidRDefault="00CB1F9F" w:rsidP="00BB7800">
      <w:pPr>
        <w:pStyle w:val="24"/>
        <w:keepNext/>
        <w:keepLines/>
        <w:shd w:val="clear" w:color="auto" w:fill="auto"/>
        <w:spacing w:before="0" w:after="638" w:line="240" w:lineRule="auto"/>
        <w:ind w:left="2832" w:firstLine="708"/>
        <w:rPr>
          <w:b w:val="0"/>
          <w:bCs w:val="0"/>
        </w:rPr>
      </w:pPr>
      <w:r w:rsidRPr="00D615D3">
        <w:rPr>
          <w:b w:val="0"/>
          <w:bCs w:val="0"/>
        </w:rPr>
        <w:t>Положение</w:t>
      </w:r>
    </w:p>
    <w:p w:rsidR="00CB1F9F" w:rsidRPr="00D615D3" w:rsidRDefault="00CB1F9F" w:rsidP="00BB7800">
      <w:pPr>
        <w:pStyle w:val="24"/>
        <w:keepNext/>
        <w:keepLines/>
        <w:shd w:val="clear" w:color="auto" w:fill="auto"/>
        <w:spacing w:before="0" w:after="638" w:line="240" w:lineRule="auto"/>
        <w:ind w:left="2124"/>
        <w:rPr>
          <w:b w:val="0"/>
          <w:bCs w:val="0"/>
        </w:rPr>
      </w:pPr>
      <w:r w:rsidRPr="00D615D3">
        <w:rPr>
          <w:b w:val="0"/>
          <w:bCs w:val="0"/>
        </w:rPr>
        <w:t>о портфолио достижений обучающихся начальных классов</w:t>
      </w:r>
      <w:bookmarkEnd w:id="0"/>
    </w:p>
    <w:p w:rsidR="00CB1F9F" w:rsidRPr="00D714A9" w:rsidRDefault="00CB1F9F" w:rsidP="00D714A9">
      <w:pPr>
        <w:pStyle w:val="22"/>
        <w:shd w:val="clear" w:color="auto" w:fill="auto"/>
        <w:spacing w:line="240" w:lineRule="auto"/>
        <w:ind w:left="4040" w:firstLine="0"/>
        <w:rPr>
          <w:sz w:val="24"/>
          <w:szCs w:val="24"/>
        </w:rPr>
      </w:pPr>
      <w:r w:rsidRPr="00D714A9">
        <w:rPr>
          <w:sz w:val="24"/>
          <w:szCs w:val="24"/>
        </w:rPr>
        <w:t>1.Общие положения.</w:t>
      </w:r>
    </w:p>
    <w:p w:rsidR="00CB1F9F" w:rsidRPr="00D714A9" w:rsidRDefault="00CB1F9F" w:rsidP="00D714A9">
      <w:pPr>
        <w:pStyle w:val="31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59" w:line="240" w:lineRule="auto"/>
        <w:ind w:left="60" w:right="20" w:firstLine="0"/>
        <w:rPr>
          <w:sz w:val="24"/>
          <w:szCs w:val="24"/>
        </w:rPr>
      </w:pPr>
      <w:r w:rsidRPr="00D714A9">
        <w:rPr>
          <w:sz w:val="24"/>
          <w:szCs w:val="24"/>
        </w:rPr>
        <w:t>«Портфолио» - это собрание работ и результатов, которые показывают усилия, прогресс и достижения ученика в разных областях (учёба,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CB1F9F" w:rsidRPr="00D714A9" w:rsidRDefault="00CB1F9F" w:rsidP="00D714A9">
      <w:pPr>
        <w:pStyle w:val="31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281" w:line="240" w:lineRule="auto"/>
        <w:ind w:left="60" w:right="20" w:firstLine="0"/>
        <w:rPr>
          <w:sz w:val="24"/>
          <w:szCs w:val="24"/>
        </w:rPr>
      </w:pPr>
      <w:r w:rsidRPr="00D714A9">
        <w:rPr>
          <w:sz w:val="24"/>
          <w:szCs w:val="24"/>
        </w:rPr>
        <w:t xml:space="preserve">Анализ, интерпретация и оценка отдельных составляющих портфолио </w:t>
      </w:r>
      <w:r w:rsidRPr="00D714A9">
        <w:rPr>
          <w:rStyle w:val="32"/>
          <w:sz w:val="24"/>
          <w:szCs w:val="24"/>
          <w:lang w:eastAsia="ru-RU"/>
        </w:rPr>
        <w:t xml:space="preserve">и </w:t>
      </w:r>
      <w:r w:rsidRPr="00D714A9">
        <w:rPr>
          <w:sz w:val="24"/>
          <w:szCs w:val="24"/>
        </w:rPr>
        <w:t>портфолио в целом ведутся с позиции достижения планируемых результатов с учётов основных результатов начального образования, устанавливаемых требованиями ФГОС.</w:t>
      </w:r>
    </w:p>
    <w:p w:rsidR="00CB1F9F" w:rsidRPr="00D714A9" w:rsidRDefault="00CB1F9F" w:rsidP="00D714A9">
      <w:pPr>
        <w:pStyle w:val="22"/>
        <w:numPr>
          <w:ilvl w:val="0"/>
          <w:numId w:val="2"/>
        </w:numPr>
        <w:shd w:val="clear" w:color="auto" w:fill="auto"/>
        <w:tabs>
          <w:tab w:val="left" w:pos="4986"/>
        </w:tabs>
        <w:spacing w:after="267" w:line="240" w:lineRule="auto"/>
        <w:ind w:left="4040" w:firstLine="0"/>
        <w:rPr>
          <w:sz w:val="24"/>
          <w:szCs w:val="24"/>
        </w:rPr>
      </w:pPr>
      <w:r w:rsidRPr="00D714A9">
        <w:rPr>
          <w:sz w:val="24"/>
          <w:szCs w:val="24"/>
        </w:rPr>
        <w:t>Цели и задачи.</w:t>
      </w:r>
    </w:p>
    <w:p w:rsidR="00CB1F9F" w:rsidRPr="00D714A9" w:rsidRDefault="00CB1F9F" w:rsidP="00D714A9">
      <w:pPr>
        <w:pStyle w:val="31"/>
        <w:numPr>
          <w:ilvl w:val="1"/>
          <w:numId w:val="2"/>
        </w:numPr>
        <w:shd w:val="clear" w:color="auto" w:fill="auto"/>
        <w:tabs>
          <w:tab w:val="left" w:pos="1318"/>
        </w:tabs>
        <w:spacing w:before="0" w:after="200" w:line="240" w:lineRule="auto"/>
        <w:ind w:left="60" w:right="20" w:firstLine="0"/>
        <w:rPr>
          <w:sz w:val="24"/>
          <w:szCs w:val="24"/>
        </w:rPr>
      </w:pPr>
      <w:r w:rsidRPr="00D714A9">
        <w:rPr>
          <w:rStyle w:val="313pt"/>
          <w:sz w:val="24"/>
          <w:szCs w:val="24"/>
          <w:lang w:eastAsia="ru-RU"/>
        </w:rPr>
        <w:t>Цель</w:t>
      </w:r>
      <w:r w:rsidRPr="00D714A9">
        <w:rPr>
          <w:rFonts w:cs="Courier New"/>
          <w:sz w:val="24"/>
          <w:szCs w:val="24"/>
        </w:rPr>
        <w:tab/>
      </w:r>
      <w:r w:rsidRPr="00D714A9">
        <w:rPr>
          <w:sz w:val="24"/>
          <w:szCs w:val="24"/>
        </w:rPr>
        <w:t>портфолио - выполнять роль индивидуальной накопительной оценки и определять рейтинг выпускников начальной школы.</w:t>
      </w:r>
    </w:p>
    <w:p w:rsidR="00CB1F9F" w:rsidRPr="00D714A9" w:rsidRDefault="00CB1F9F" w:rsidP="00D714A9">
      <w:pPr>
        <w:pStyle w:val="31"/>
        <w:numPr>
          <w:ilvl w:val="1"/>
          <w:numId w:val="2"/>
        </w:numPr>
        <w:shd w:val="clear" w:color="auto" w:fill="auto"/>
        <w:tabs>
          <w:tab w:val="left" w:pos="540"/>
        </w:tabs>
        <w:spacing w:before="0" w:after="0" w:line="240" w:lineRule="auto"/>
        <w:ind w:left="60" w:firstLine="0"/>
        <w:rPr>
          <w:rFonts w:cs="Courier New"/>
          <w:sz w:val="24"/>
          <w:szCs w:val="24"/>
        </w:rPr>
      </w:pPr>
      <w:r w:rsidRPr="00D714A9">
        <w:rPr>
          <w:sz w:val="24"/>
          <w:szCs w:val="24"/>
        </w:rPr>
        <w:t xml:space="preserve">Портфолио помогает решать важные педагогические </w:t>
      </w:r>
      <w:r w:rsidRPr="00D714A9">
        <w:rPr>
          <w:rStyle w:val="313pt"/>
          <w:sz w:val="24"/>
          <w:szCs w:val="24"/>
          <w:lang w:eastAsia="ru-RU"/>
        </w:rPr>
        <w:t>задачи:</w:t>
      </w:r>
    </w:p>
    <w:p w:rsidR="00CB1F9F" w:rsidRPr="00D714A9" w:rsidRDefault="00CB1F9F" w:rsidP="00D714A9">
      <w:pPr>
        <w:pStyle w:val="31"/>
        <w:numPr>
          <w:ilvl w:val="0"/>
          <w:numId w:val="3"/>
        </w:numPr>
        <w:shd w:val="clear" w:color="auto" w:fill="auto"/>
        <w:tabs>
          <w:tab w:val="left" w:pos="1595"/>
        </w:tabs>
        <w:spacing w:before="0" w:after="0" w:line="240" w:lineRule="auto"/>
        <w:ind w:left="1580" w:right="20" w:hanging="340"/>
        <w:rPr>
          <w:sz w:val="24"/>
          <w:szCs w:val="24"/>
        </w:rPr>
      </w:pPr>
      <w:r w:rsidRPr="00D714A9">
        <w:rPr>
          <w:sz w:val="24"/>
          <w:szCs w:val="24"/>
        </w:rPr>
        <w:t>создание ситуации успеха для каждого ученика, повышение самооценки и уверенности в собственных возможностях:</w:t>
      </w:r>
    </w:p>
    <w:p w:rsidR="00CB1F9F" w:rsidRPr="00D714A9" w:rsidRDefault="00CB1F9F" w:rsidP="00D714A9">
      <w:pPr>
        <w:pStyle w:val="31"/>
        <w:numPr>
          <w:ilvl w:val="0"/>
          <w:numId w:val="3"/>
        </w:numPr>
        <w:shd w:val="clear" w:color="auto" w:fill="auto"/>
        <w:tabs>
          <w:tab w:val="left" w:pos="1586"/>
        </w:tabs>
        <w:spacing w:before="0" w:after="0" w:line="240" w:lineRule="auto"/>
        <w:ind w:left="1580" w:right="20" w:hanging="340"/>
        <w:rPr>
          <w:sz w:val="24"/>
          <w:szCs w:val="24"/>
        </w:rPr>
      </w:pPr>
      <w:r w:rsidRPr="00D714A9">
        <w:rPr>
          <w:sz w:val="24"/>
          <w:szCs w:val="24"/>
        </w:rPr>
        <w:t>максимальное раскрытие индивидуальных способностей каждого ребенка;</w:t>
      </w:r>
    </w:p>
    <w:p w:rsidR="00CB1F9F" w:rsidRPr="00D714A9" w:rsidRDefault="00CB1F9F" w:rsidP="00D714A9">
      <w:pPr>
        <w:pStyle w:val="31"/>
        <w:numPr>
          <w:ilvl w:val="0"/>
          <w:numId w:val="3"/>
        </w:numPr>
        <w:shd w:val="clear" w:color="auto" w:fill="auto"/>
        <w:tabs>
          <w:tab w:val="left" w:pos="1586"/>
        </w:tabs>
        <w:spacing w:before="0" w:after="0" w:line="240" w:lineRule="auto"/>
        <w:ind w:left="1580" w:right="20" w:hanging="340"/>
        <w:rPr>
          <w:sz w:val="24"/>
          <w:szCs w:val="24"/>
        </w:rPr>
      </w:pPr>
      <w:r w:rsidRPr="00D714A9">
        <w:rPr>
          <w:sz w:val="24"/>
          <w:szCs w:val="24"/>
        </w:rPr>
        <w:t>развитие познавательных интересов учащихся и формирование готовности к самостоятельному познанию;</w:t>
      </w:r>
    </w:p>
    <w:p w:rsidR="00CB1F9F" w:rsidRPr="00D714A9" w:rsidRDefault="00CB1F9F" w:rsidP="00D714A9">
      <w:pPr>
        <w:pStyle w:val="31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240" w:lineRule="auto"/>
        <w:ind w:left="1580" w:right="20" w:hanging="340"/>
        <w:rPr>
          <w:sz w:val="24"/>
          <w:szCs w:val="24"/>
        </w:rPr>
      </w:pPr>
      <w:r w:rsidRPr="00D714A9">
        <w:rPr>
          <w:sz w:val="24"/>
          <w:szCs w:val="24"/>
        </w:rPr>
        <w:t>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CB1F9F" w:rsidRPr="00D714A9" w:rsidRDefault="00CB1F9F" w:rsidP="00D714A9">
      <w:pPr>
        <w:pStyle w:val="31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240" w:lineRule="auto"/>
        <w:ind w:left="1580" w:right="20" w:hanging="340"/>
        <w:rPr>
          <w:sz w:val="24"/>
          <w:szCs w:val="24"/>
        </w:rPr>
      </w:pPr>
      <w:r w:rsidRPr="00D714A9">
        <w:rPr>
          <w:sz w:val="24"/>
          <w:szCs w:val="24"/>
        </w:rPr>
        <w:t>формирование положительных моральных и нравственных качеств личности;</w:t>
      </w:r>
    </w:p>
    <w:p w:rsidR="00CB1F9F" w:rsidRPr="00D714A9" w:rsidRDefault="00CB1F9F" w:rsidP="00D714A9">
      <w:pPr>
        <w:pStyle w:val="31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240" w:lineRule="auto"/>
        <w:ind w:left="1580" w:right="20" w:hanging="340"/>
        <w:rPr>
          <w:sz w:val="24"/>
          <w:szCs w:val="24"/>
        </w:rPr>
      </w:pPr>
      <w:r>
        <w:rPr>
          <w:sz w:val="24"/>
          <w:szCs w:val="24"/>
        </w:rPr>
        <w:t>приобретение навыков рефлексии, ф</w:t>
      </w:r>
      <w:r w:rsidRPr="00D714A9">
        <w:rPr>
          <w:sz w:val="24"/>
          <w:szCs w:val="24"/>
        </w:rPr>
        <w:t>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</w:r>
    </w:p>
    <w:p w:rsidR="00CB1F9F" w:rsidRPr="00D714A9" w:rsidRDefault="00CB1F9F" w:rsidP="00D714A9">
      <w:pPr>
        <w:pStyle w:val="31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0" w:line="240" w:lineRule="auto"/>
        <w:ind w:left="1580" w:right="20" w:hanging="340"/>
        <w:rPr>
          <w:sz w:val="24"/>
          <w:szCs w:val="24"/>
        </w:rPr>
      </w:pPr>
      <w:r w:rsidRPr="00D714A9">
        <w:rPr>
          <w:sz w:val="24"/>
          <w:szCs w:val="24"/>
        </w:rPr>
        <w:t>формирование жизненных идеалов, стимулирование стремления к самосовершенствованию.</w:t>
      </w:r>
    </w:p>
    <w:p w:rsidR="00CB1F9F" w:rsidRPr="00D714A9" w:rsidRDefault="00CB1F9F" w:rsidP="00D714A9">
      <w:pPr>
        <w:pStyle w:val="42"/>
        <w:keepNext/>
        <w:keepLines/>
        <w:shd w:val="clear" w:color="auto" w:fill="auto"/>
        <w:spacing w:before="0" w:after="306" w:line="240" w:lineRule="auto"/>
        <w:ind w:left="60"/>
        <w:rPr>
          <w:sz w:val="24"/>
          <w:szCs w:val="24"/>
        </w:rPr>
      </w:pPr>
      <w:bookmarkStart w:id="1" w:name="bookmark3"/>
      <w:r w:rsidRPr="00D714A9">
        <w:rPr>
          <w:sz w:val="24"/>
          <w:szCs w:val="24"/>
        </w:rPr>
        <w:t>2.3. Портфолио реализует такие функции образовательного процесса:</w:t>
      </w:r>
      <w:bookmarkEnd w:id="1"/>
    </w:p>
    <w:p w:rsidR="00CB1F9F" w:rsidRPr="00D714A9" w:rsidRDefault="00CB1F9F" w:rsidP="00D714A9">
      <w:pPr>
        <w:pStyle w:val="31"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Диагностическую: фиксируются изменения и рос т показателей за определенный период времени.</w:t>
      </w:r>
    </w:p>
    <w:p w:rsidR="00CB1F9F" w:rsidRPr="00D714A9" w:rsidRDefault="00CB1F9F" w:rsidP="00D714A9">
      <w:pPr>
        <w:pStyle w:val="31"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Целеполагания: поддерживает образовательные цели, сформулированные стандартом.</w:t>
      </w:r>
    </w:p>
    <w:p w:rsidR="00CB1F9F" w:rsidRPr="00D714A9" w:rsidRDefault="00CB1F9F" w:rsidP="00D714A9">
      <w:pPr>
        <w:pStyle w:val="31"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Мотивационную: поощряет детей, педагогов и родителей к взаимодействию в достижении положительных результатов.</w:t>
      </w:r>
    </w:p>
    <w:p w:rsidR="00CB1F9F" w:rsidRPr="00D714A9" w:rsidRDefault="00CB1F9F" w:rsidP="00D714A9">
      <w:pPr>
        <w:pStyle w:val="31"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Содержательную: максимально раскрывает спектр достижений и выполняемых работ.</w:t>
      </w:r>
    </w:p>
    <w:p w:rsidR="00CB1F9F" w:rsidRPr="00D714A9" w:rsidRDefault="00CB1F9F" w:rsidP="00D714A9">
      <w:pPr>
        <w:pStyle w:val="31"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Развивающую: обеспечивает непрерывность процесса развития, обучения и воспитания от класса к классу.</w:t>
      </w:r>
    </w:p>
    <w:p w:rsidR="00CB1F9F" w:rsidRPr="00D714A9" w:rsidRDefault="00CB1F9F" w:rsidP="00D714A9">
      <w:pPr>
        <w:pStyle w:val="31"/>
        <w:shd w:val="clear" w:color="auto" w:fill="auto"/>
        <w:spacing w:before="0" w:after="60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Рейтинговую: показывает диапазон и уровень навыков и умений.</w:t>
      </w:r>
    </w:p>
    <w:p w:rsidR="00CB1F9F" w:rsidRPr="00D714A9" w:rsidRDefault="00CB1F9F" w:rsidP="00D714A9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4202"/>
        </w:tabs>
        <w:spacing w:before="0" w:after="0" w:line="240" w:lineRule="auto"/>
        <w:ind w:left="2800"/>
        <w:jc w:val="left"/>
        <w:rPr>
          <w:sz w:val="24"/>
          <w:szCs w:val="24"/>
        </w:rPr>
      </w:pPr>
      <w:bookmarkStart w:id="2" w:name="bookmark4"/>
      <w:r w:rsidRPr="00D714A9">
        <w:rPr>
          <w:sz w:val="24"/>
          <w:szCs w:val="24"/>
        </w:rPr>
        <w:t>Порядок формирования портфолио.</w:t>
      </w:r>
      <w:bookmarkEnd w:id="2"/>
    </w:p>
    <w:p w:rsidR="00CB1F9F" w:rsidRPr="00D714A9" w:rsidRDefault="00CB1F9F" w:rsidP="00D714A9">
      <w:pPr>
        <w:pStyle w:val="31"/>
        <w:numPr>
          <w:ilvl w:val="1"/>
          <w:numId w:val="2"/>
        </w:numPr>
        <w:shd w:val="clear" w:color="auto" w:fill="auto"/>
        <w:tabs>
          <w:tab w:val="left" w:pos="2100"/>
        </w:tabs>
        <w:spacing w:before="0" w:after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Портфолио</w:t>
      </w:r>
      <w:r w:rsidRPr="00D714A9">
        <w:rPr>
          <w:sz w:val="24"/>
          <w:szCs w:val="24"/>
        </w:rPr>
        <w:tab/>
        <w:t xml:space="preserve">ученика начальных классов является одной из составляющих «портрета» выпускника и играет важную роль при переходе ребенка в 5 класс средней </w:t>
      </w:r>
      <w:r w:rsidRPr="00D714A9">
        <w:rPr>
          <w:rStyle w:val="3Candara"/>
          <w:rFonts w:ascii="Times New Roman" w:hAnsi="Times New Roman" w:cs="Times New Roman"/>
        </w:rPr>
        <w:t>1</w:t>
      </w:r>
      <w:r w:rsidRPr="00D714A9">
        <w:rPr>
          <w:sz w:val="24"/>
          <w:szCs w:val="24"/>
        </w:rPr>
        <w:t xml:space="preserve"> и колы для определения вектора его дальнейшего развития и обучения.</w:t>
      </w:r>
    </w:p>
    <w:p w:rsidR="00CB1F9F" w:rsidRPr="00D714A9" w:rsidRDefault="00CB1F9F" w:rsidP="00D714A9">
      <w:pPr>
        <w:pStyle w:val="31"/>
        <w:numPr>
          <w:ilvl w:val="1"/>
          <w:numId w:val="2"/>
        </w:numPr>
        <w:shd w:val="clear" w:color="auto" w:fill="auto"/>
        <w:tabs>
          <w:tab w:val="left" w:pos="1433"/>
        </w:tabs>
        <w:spacing w:before="0" w:after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Период</w:t>
      </w:r>
      <w:r w:rsidRPr="00D714A9">
        <w:rPr>
          <w:sz w:val="24"/>
          <w:szCs w:val="24"/>
        </w:rPr>
        <w:tab/>
        <w:t>составления портфолио - 1-4 классы начальной школы.</w:t>
      </w:r>
    </w:p>
    <w:p w:rsidR="00CB1F9F" w:rsidRPr="00D714A9" w:rsidRDefault="00CB1F9F" w:rsidP="00D714A9">
      <w:pPr>
        <w:pStyle w:val="31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124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Ученик в любой момент может поместить в раздел любой материал о своих успехах: рисунки, грамоты, фото выступлений, листы выполненных заданий, награды и т.п.</w:t>
      </w:r>
    </w:p>
    <w:p w:rsidR="00CB1F9F" w:rsidRPr="00D714A9" w:rsidRDefault="00CB1F9F" w:rsidP="00D714A9">
      <w:pPr>
        <w:pStyle w:val="31"/>
        <w:shd w:val="clear" w:color="auto" w:fill="auto"/>
        <w:spacing w:before="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Самооценка материалов может проводиться по выбору ученика в разное время: одновременно с размещением материала (например, рисунка) в портфеле; в конце четверти или учебного года - сразу все материалы или некоторые. Если какой-то материал ученик перестанет считать своим достижением, он может в любой момент убрать его из папки, кроме результатов обязательной части.</w:t>
      </w:r>
    </w:p>
    <w:p w:rsidR="00CB1F9F" w:rsidRPr="00D714A9" w:rsidRDefault="00CB1F9F" w:rsidP="00D714A9">
      <w:pPr>
        <w:pStyle w:val="31"/>
        <w:shd w:val="clear" w:color="auto" w:fill="auto"/>
        <w:spacing w:before="0" w:after="159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Учитель пополняет только обязательную часть: один раз в четверть помещает в папку ученика предметные контрольные работы. В конце учебного года учитель помещает в папку диагностические метапредметные работы (кроме личностных результатов) и их систематизированные данные.</w:t>
      </w:r>
    </w:p>
    <w:p w:rsidR="00CB1F9F" w:rsidRPr="00D714A9" w:rsidRDefault="00CB1F9F" w:rsidP="00D714A9">
      <w:pPr>
        <w:pStyle w:val="31"/>
        <w:shd w:val="clear" w:color="auto" w:fill="auto"/>
        <w:spacing w:before="0" w:after="240" w:line="240" w:lineRule="auto"/>
        <w:ind w:left="60" w:firstLine="0"/>
        <w:rPr>
          <w:sz w:val="24"/>
          <w:szCs w:val="24"/>
        </w:rPr>
      </w:pPr>
      <w:r w:rsidRPr="00D714A9">
        <w:rPr>
          <w:sz w:val="24"/>
          <w:szCs w:val="24"/>
        </w:rPr>
        <w:t>3.4.0тветственность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CB1F9F" w:rsidRPr="00D714A9" w:rsidRDefault="00CB1F9F" w:rsidP="00D714A9">
      <w:pPr>
        <w:pStyle w:val="31"/>
        <w:shd w:val="clear" w:color="auto" w:fill="auto"/>
        <w:spacing w:before="0" w:after="341" w:line="240" w:lineRule="auto"/>
        <w:ind w:left="60" w:firstLine="0"/>
        <w:rPr>
          <w:rFonts w:cs="Courier New"/>
          <w:sz w:val="24"/>
          <w:szCs w:val="24"/>
        </w:rPr>
      </w:pPr>
      <w:r w:rsidRPr="00D714A9">
        <w:rPr>
          <w:sz w:val="24"/>
          <w:szCs w:val="24"/>
        </w:rPr>
        <w:t xml:space="preserve">3.5.Портфолио хранится в школе в течение всего пребывания ребенка в ней. При переводе ребенка в другое образовательной учреждение, портфолио выдается на </w:t>
      </w:r>
      <w:r w:rsidRPr="00D714A9">
        <w:rPr>
          <w:rStyle w:val="a0"/>
          <w:sz w:val="24"/>
          <w:szCs w:val="24"/>
        </w:rPr>
        <w:t>руки родителям (законным представителям) вместе с личным делом (медицинской картой) ребенка.</w:t>
      </w:r>
    </w:p>
    <w:p w:rsidR="00CB1F9F" w:rsidRPr="00D714A9" w:rsidRDefault="00CB1F9F" w:rsidP="00D714A9">
      <w:pPr>
        <w:pStyle w:val="35"/>
        <w:keepNext/>
        <w:keepLines/>
        <w:numPr>
          <w:ilvl w:val="0"/>
          <w:numId w:val="2"/>
        </w:numPr>
        <w:shd w:val="clear" w:color="auto" w:fill="auto"/>
        <w:tabs>
          <w:tab w:val="left" w:pos="3628"/>
        </w:tabs>
        <w:spacing w:before="0" w:after="337" w:line="240" w:lineRule="auto"/>
        <w:ind w:left="1900"/>
        <w:rPr>
          <w:sz w:val="24"/>
          <w:szCs w:val="24"/>
        </w:rPr>
      </w:pPr>
      <w:bookmarkStart w:id="3" w:name="bookmark5"/>
      <w:r w:rsidRPr="00D714A9">
        <w:rPr>
          <w:sz w:val="24"/>
          <w:szCs w:val="24"/>
        </w:rPr>
        <w:t>Структура, содержание и оформление портфолио.</w:t>
      </w:r>
      <w:bookmarkEnd w:id="3"/>
    </w:p>
    <w:p w:rsidR="00CB1F9F" w:rsidRPr="00D714A9" w:rsidRDefault="00CB1F9F" w:rsidP="00D714A9">
      <w:pPr>
        <w:pStyle w:val="22"/>
        <w:numPr>
          <w:ilvl w:val="1"/>
          <w:numId w:val="2"/>
        </w:numPr>
        <w:shd w:val="clear" w:color="auto" w:fill="auto"/>
        <w:tabs>
          <w:tab w:val="left" w:pos="1865"/>
        </w:tabs>
        <w:spacing w:after="301" w:line="240" w:lineRule="auto"/>
        <w:ind w:left="6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Портфолио ученика имеет: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215"/>
        </w:tabs>
        <w:spacing w:after="341" w:line="240" w:lineRule="auto"/>
        <w:ind w:left="86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титульный лист, который содержит: основную информацию (фамилия, имя, отчество, учебное заведение, класс, контактную информацию и фото ученика), оформляется педагогом, родителями (законными представителями) совместно с учеником;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226"/>
        </w:tabs>
        <w:spacing w:line="240" w:lineRule="auto"/>
        <w:ind w:left="520" w:firstLine="36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основную часть, которая включает в себя:</w:t>
      </w:r>
    </w:p>
    <w:p w:rsidR="00CB1F9F" w:rsidRPr="00D714A9" w:rsidRDefault="00CB1F9F" w:rsidP="00D714A9">
      <w:pPr>
        <w:pStyle w:val="22"/>
        <w:shd w:val="clear" w:color="auto" w:fill="auto"/>
        <w:spacing w:line="240" w:lineRule="auto"/>
        <w:ind w:left="520" w:right="20" w:firstLine="36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1) Раздел «Мой мир»- помещается информация, которая важна и интересна для ребенка («Мое имя», «Моя семья», «Мои увлечения», «Моя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722"/>
        </w:tabs>
        <w:spacing w:after="180" w:line="240" w:lineRule="auto"/>
        <w:ind w:left="5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школа»);</w:t>
      </w:r>
    </w:p>
    <w:p w:rsidR="00CB1F9F" w:rsidRPr="00D714A9" w:rsidRDefault="00CB1F9F" w:rsidP="00D714A9">
      <w:pPr>
        <w:pStyle w:val="22"/>
        <w:shd w:val="clear" w:color="auto" w:fill="auto"/>
        <w:spacing w:after="184" w:line="240" w:lineRule="auto"/>
        <w:ind w:left="5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Этот раздел содержит личностную рефлексию ученика, в том числе и по материалам самого «Портфеля», это часть его личностных результатов.</w:t>
      </w:r>
    </w:p>
    <w:p w:rsidR="00CB1F9F" w:rsidRPr="00D714A9" w:rsidRDefault="00CB1F9F" w:rsidP="00D714A9">
      <w:pPr>
        <w:pStyle w:val="22"/>
        <w:shd w:val="clear" w:color="auto" w:fill="auto"/>
        <w:spacing w:after="176" w:line="240" w:lineRule="auto"/>
        <w:ind w:left="520" w:right="20" w:firstLine="36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2) Раздел «Чему я научился на ВСЕХ предметах» содержит материалы по диагностике учащихся за всё время обучения, а также итоговые листы успеваемости;</w:t>
      </w:r>
    </w:p>
    <w:p w:rsidR="00CB1F9F" w:rsidRPr="00D714A9" w:rsidRDefault="00CB1F9F" w:rsidP="00D714A9">
      <w:pPr>
        <w:pStyle w:val="22"/>
        <w:shd w:val="clear" w:color="auto" w:fill="auto"/>
        <w:spacing w:after="180" w:line="240" w:lineRule="auto"/>
        <w:ind w:left="5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Этот раздел отражает личностные метапредметные результаты - универсальные учебные действия: регулятивные, познавательные, коммуникативные.</w:t>
      </w:r>
    </w:p>
    <w:p w:rsidR="00CB1F9F" w:rsidRPr="00D714A9" w:rsidRDefault="00CB1F9F" w:rsidP="00D714A9">
      <w:pPr>
        <w:pStyle w:val="22"/>
        <w:numPr>
          <w:ilvl w:val="0"/>
          <w:numId w:val="4"/>
        </w:numPr>
        <w:shd w:val="clear" w:color="auto" w:fill="auto"/>
        <w:tabs>
          <w:tab w:val="left" w:pos="1240"/>
        </w:tabs>
        <w:spacing w:after="260" w:line="240" w:lineRule="auto"/>
        <w:ind w:left="520" w:right="20" w:firstLine="36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Раздел «Моя учёба»- 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графиками роста чтения, творческими работами;</w:t>
      </w:r>
    </w:p>
    <w:p w:rsidR="00CB1F9F" w:rsidRPr="00D714A9" w:rsidRDefault="00CB1F9F" w:rsidP="00D714A9">
      <w:pPr>
        <w:pStyle w:val="22"/>
        <w:shd w:val="clear" w:color="auto" w:fill="auto"/>
        <w:spacing w:after="137" w:line="240" w:lineRule="auto"/>
        <w:ind w:left="5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Этот раздел представляет предметные результаты ученика.</w:t>
      </w:r>
    </w:p>
    <w:p w:rsidR="00CB1F9F" w:rsidRPr="00D714A9" w:rsidRDefault="00CB1F9F" w:rsidP="00D714A9">
      <w:pPr>
        <w:pStyle w:val="22"/>
        <w:numPr>
          <w:ilvl w:val="0"/>
          <w:numId w:val="4"/>
        </w:numPr>
        <w:shd w:val="clear" w:color="auto" w:fill="auto"/>
        <w:tabs>
          <w:tab w:val="left" w:pos="1278"/>
        </w:tabs>
        <w:spacing w:after="260" w:line="240" w:lineRule="auto"/>
        <w:ind w:left="520" w:right="20" w:firstLine="36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«Достижения ВНЕ учёбы»: размещаются грамоты, сертификаты, дипломы, благодарственные письма.</w:t>
      </w:r>
    </w:p>
    <w:p w:rsidR="00CB1F9F" w:rsidRPr="00D714A9" w:rsidRDefault="00CB1F9F" w:rsidP="00D714A9">
      <w:pPr>
        <w:pStyle w:val="22"/>
        <w:shd w:val="clear" w:color="auto" w:fill="auto"/>
        <w:spacing w:after="152" w:line="240" w:lineRule="auto"/>
        <w:ind w:left="5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Этот раздел, прежде всего, отражает личностные результаты ученика.</w:t>
      </w:r>
    </w:p>
    <w:p w:rsidR="00CB1F9F" w:rsidRPr="00D714A9" w:rsidRDefault="00CB1F9F" w:rsidP="00D714A9">
      <w:pPr>
        <w:pStyle w:val="22"/>
        <w:numPr>
          <w:ilvl w:val="0"/>
          <w:numId w:val="4"/>
        </w:numPr>
        <w:shd w:val="clear" w:color="auto" w:fill="auto"/>
        <w:tabs>
          <w:tab w:val="left" w:pos="1240"/>
        </w:tabs>
        <w:spacing w:line="240" w:lineRule="auto"/>
        <w:ind w:left="520" w:right="20" w:firstLine="36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Раздел «Работы, которыми я горжусь» - в начале учебного года проверяется портфолио, анализируется собранный в нем материал. Менее значимые работы и документы извлекаются (можно поместить в отдельную папку), а то, что представляет большую ценность, размещается в данном разделе;</w:t>
      </w:r>
    </w:p>
    <w:p w:rsidR="00CB1F9F" w:rsidRPr="00D714A9" w:rsidRDefault="00CB1F9F" w:rsidP="00D714A9">
      <w:pPr>
        <w:pStyle w:val="35"/>
        <w:keepNext/>
        <w:keepLines/>
        <w:shd w:val="clear" w:color="auto" w:fill="auto"/>
        <w:spacing w:before="0" w:after="149" w:line="240" w:lineRule="auto"/>
        <w:ind w:left="2500"/>
        <w:rPr>
          <w:sz w:val="24"/>
          <w:szCs w:val="24"/>
        </w:rPr>
      </w:pPr>
      <w:bookmarkStart w:id="4" w:name="bookmark6"/>
      <w:r w:rsidRPr="00D714A9">
        <w:rPr>
          <w:sz w:val="24"/>
          <w:szCs w:val="24"/>
        </w:rPr>
        <w:t xml:space="preserve">5.Критерии оценки достижений </w:t>
      </w:r>
      <w:r>
        <w:rPr>
          <w:sz w:val="24"/>
          <w:szCs w:val="24"/>
        </w:rPr>
        <w:t>об</w:t>
      </w:r>
      <w:r w:rsidRPr="00D714A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714A9">
        <w:rPr>
          <w:sz w:val="24"/>
          <w:szCs w:val="24"/>
        </w:rPr>
        <w:t>щихся.</w:t>
      </w:r>
      <w:bookmarkEnd w:id="4"/>
    </w:p>
    <w:p w:rsidR="00CB1F9F" w:rsidRPr="00D714A9" w:rsidRDefault="00CB1F9F" w:rsidP="00D714A9">
      <w:pPr>
        <w:pStyle w:val="22"/>
        <w:shd w:val="clear" w:color="auto" w:fill="auto"/>
        <w:spacing w:after="184" w:line="240" w:lineRule="auto"/>
        <w:ind w:left="6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 xml:space="preserve">5.1. Портфолио </w:t>
      </w:r>
      <w:r>
        <w:rPr>
          <w:sz w:val="24"/>
          <w:szCs w:val="24"/>
        </w:rPr>
        <w:t>об</w:t>
      </w:r>
      <w:r w:rsidRPr="00D714A9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bookmarkStart w:id="5" w:name="_GoBack"/>
      <w:bookmarkEnd w:id="5"/>
      <w:r w:rsidRPr="00D714A9">
        <w:rPr>
          <w:sz w:val="24"/>
          <w:szCs w:val="24"/>
        </w:rPr>
        <w:t>щихся оценивается классным руководителем не реже 1 раза в полугодие по следующим критериям:</w:t>
      </w:r>
    </w:p>
    <w:p w:rsidR="00CB1F9F" w:rsidRPr="00D714A9" w:rsidRDefault="00CB1F9F" w:rsidP="00D714A9">
      <w:pPr>
        <w:pStyle w:val="22"/>
        <w:shd w:val="clear" w:color="auto" w:fill="auto"/>
        <w:spacing w:after="180" w:line="240" w:lineRule="auto"/>
        <w:ind w:left="6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5.1.1.Обязательные материалы (пополняются педагогом): предметные контрольные, диагностические метапредметные работы попадают в «Портфель достижений».</w:t>
      </w:r>
    </w:p>
    <w:p w:rsidR="00CB1F9F" w:rsidRPr="00D714A9" w:rsidRDefault="00CB1F9F" w:rsidP="00D714A9">
      <w:pPr>
        <w:pStyle w:val="22"/>
        <w:numPr>
          <w:ilvl w:val="0"/>
          <w:numId w:val="5"/>
        </w:numPr>
        <w:shd w:val="clear" w:color="auto" w:fill="auto"/>
        <w:tabs>
          <w:tab w:val="left" w:pos="2518"/>
        </w:tabs>
        <w:spacing w:after="184" w:line="240" w:lineRule="auto"/>
        <w:ind w:left="6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Материалы,</w:t>
      </w:r>
      <w:r w:rsidRPr="00D714A9">
        <w:rPr>
          <w:sz w:val="24"/>
          <w:szCs w:val="24"/>
        </w:rPr>
        <w:tab/>
        <w:t>которые пополняются учеником, оцениваются самим учеником.</w:t>
      </w:r>
    </w:p>
    <w:p w:rsidR="00CB1F9F" w:rsidRPr="00D714A9" w:rsidRDefault="00CB1F9F" w:rsidP="00D714A9">
      <w:pPr>
        <w:pStyle w:val="22"/>
        <w:numPr>
          <w:ilvl w:val="0"/>
          <w:numId w:val="6"/>
        </w:numPr>
        <w:shd w:val="clear" w:color="auto" w:fill="auto"/>
        <w:tabs>
          <w:tab w:val="left" w:pos="2508"/>
        </w:tabs>
        <w:spacing w:after="260" w:line="240" w:lineRule="auto"/>
        <w:ind w:left="60" w:right="20" w:firstLine="0"/>
        <w:jc w:val="both"/>
        <w:rPr>
          <w:sz w:val="24"/>
          <w:szCs w:val="24"/>
        </w:rPr>
      </w:pPr>
      <w:r w:rsidRPr="00D714A9">
        <w:rPr>
          <w:rStyle w:val="a1"/>
          <w:sz w:val="24"/>
          <w:szCs w:val="24"/>
          <w:lang w:eastAsia="ru-RU"/>
        </w:rPr>
        <w:t>Комплексная</w:t>
      </w:r>
      <w:r w:rsidRPr="00D714A9">
        <w:rPr>
          <w:rStyle w:val="a1"/>
          <w:sz w:val="24"/>
          <w:szCs w:val="24"/>
          <w:lang w:eastAsia="ru-RU"/>
        </w:rPr>
        <w:tab/>
        <w:t xml:space="preserve">накопленная оценка </w:t>
      </w:r>
      <w:r w:rsidRPr="00D714A9">
        <w:rPr>
          <w:sz w:val="24"/>
          <w:szCs w:val="24"/>
        </w:rPr>
        <w:t>- это вывод по всем материалам «Портфолио», который должен содержать ответы на вопросы следующего листа</w:t>
      </w:r>
      <w:r>
        <w:rPr>
          <w:sz w:val="24"/>
          <w:szCs w:val="24"/>
        </w:rPr>
        <w:t xml:space="preserve"> </w:t>
      </w:r>
      <w:r w:rsidRPr="00D714A9">
        <w:rPr>
          <w:sz w:val="24"/>
          <w:szCs w:val="24"/>
        </w:rPr>
        <w:t>- опросника:</w:t>
      </w:r>
    </w:p>
    <w:p w:rsidR="00CB1F9F" w:rsidRPr="00D714A9" w:rsidRDefault="00CB1F9F" w:rsidP="00D714A9">
      <w:pPr>
        <w:pStyle w:val="50"/>
        <w:shd w:val="clear" w:color="auto" w:fill="auto"/>
        <w:spacing w:before="0" w:after="44" w:line="240" w:lineRule="auto"/>
        <w:ind w:left="1420"/>
        <w:rPr>
          <w:sz w:val="24"/>
          <w:szCs w:val="24"/>
        </w:rPr>
      </w:pPr>
      <w:r w:rsidRPr="00D714A9">
        <w:rPr>
          <w:sz w:val="24"/>
          <w:szCs w:val="24"/>
        </w:rPr>
        <w:t>«Экспертная комплексная накопленная оценка достижений</w:t>
      </w:r>
    </w:p>
    <w:p w:rsidR="00CB1F9F" w:rsidRPr="00D714A9" w:rsidRDefault="00CB1F9F" w:rsidP="00D714A9">
      <w:pPr>
        <w:pStyle w:val="50"/>
        <w:shd w:val="clear" w:color="auto" w:fill="auto"/>
        <w:tabs>
          <w:tab w:val="left" w:leader="underscore" w:pos="6182"/>
        </w:tabs>
        <w:spacing w:before="0" w:after="241" w:line="240" w:lineRule="auto"/>
        <w:ind w:left="4080"/>
        <w:rPr>
          <w:sz w:val="24"/>
          <w:szCs w:val="24"/>
        </w:rPr>
      </w:pPr>
      <w:r>
        <w:rPr>
          <w:sz w:val="24"/>
          <w:szCs w:val="24"/>
        </w:rPr>
        <w:t>учен</w:t>
      </w:r>
      <w:r w:rsidRPr="00D714A9">
        <w:rPr>
          <w:sz w:val="24"/>
          <w:szCs w:val="24"/>
        </w:rPr>
        <w:t>ика</w:t>
      </w:r>
      <w:r w:rsidRPr="00D714A9">
        <w:rPr>
          <w:rStyle w:val="51"/>
          <w:rFonts w:cs="Courier New"/>
          <w:sz w:val="24"/>
          <w:szCs w:val="24"/>
        </w:rPr>
        <w:tab/>
      </w:r>
      <w:r w:rsidRPr="00D714A9">
        <w:rPr>
          <w:sz w:val="24"/>
          <w:szCs w:val="24"/>
        </w:rPr>
        <w:t>»</w:t>
      </w:r>
    </w:p>
    <w:p w:rsidR="00CB1F9F" w:rsidRPr="00D714A9" w:rsidRDefault="00CB1F9F" w:rsidP="00D714A9">
      <w:pPr>
        <w:pStyle w:val="35"/>
        <w:keepNext/>
        <w:keepLines/>
        <w:numPr>
          <w:ilvl w:val="0"/>
          <w:numId w:val="7"/>
        </w:numPr>
        <w:shd w:val="clear" w:color="auto" w:fill="auto"/>
        <w:tabs>
          <w:tab w:val="left" w:pos="598"/>
        </w:tabs>
        <w:spacing w:before="0" w:after="183" w:line="240" w:lineRule="auto"/>
        <w:ind w:left="60"/>
        <w:jc w:val="both"/>
        <w:rPr>
          <w:sz w:val="24"/>
          <w:szCs w:val="24"/>
        </w:rPr>
      </w:pPr>
      <w:bookmarkStart w:id="6" w:name="bookmark7"/>
      <w:r w:rsidRPr="00D714A9">
        <w:rPr>
          <w:sz w:val="24"/>
          <w:szCs w:val="24"/>
        </w:rPr>
        <w:t>Какой прогресс наблюдается в личностных результатах?</w:t>
      </w:r>
      <w:bookmarkEnd w:id="6"/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появилось ли умение ставить цели личностного развития? (обозначение учеником этих целей в начале каждого года).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возросла ли способность к саморефлексии? (наличие самооценки своих достижений, включение учеником в портфель материалов по самым разным достижениям в учёбе и вне учебы);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248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в материалах этого раздела явно преобладают оценки (самого ученика и педагога-эксперта) «нормально» («зачёт») или «хорошо», «отлично», «превосходно».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238"/>
        </w:tabs>
        <w:spacing w:after="273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Недопустимо делать выводы по другим сферам личностных результатов (самоидентификация, моральный выбор и т.п.).</w:t>
      </w:r>
    </w:p>
    <w:p w:rsidR="00CB1F9F" w:rsidRPr="00D714A9" w:rsidRDefault="00CB1F9F" w:rsidP="00D714A9">
      <w:pPr>
        <w:pStyle w:val="22"/>
        <w:numPr>
          <w:ilvl w:val="0"/>
          <w:numId w:val="7"/>
        </w:numPr>
        <w:shd w:val="clear" w:color="auto" w:fill="auto"/>
        <w:tabs>
          <w:tab w:val="left" w:pos="578"/>
        </w:tabs>
        <w:spacing w:after="211" w:line="240" w:lineRule="auto"/>
        <w:ind w:left="60" w:right="20" w:firstLine="0"/>
        <w:jc w:val="both"/>
        <w:rPr>
          <w:sz w:val="24"/>
          <w:szCs w:val="24"/>
        </w:rPr>
      </w:pPr>
      <w:r w:rsidRPr="00D714A9">
        <w:rPr>
          <w:rStyle w:val="a1"/>
          <w:sz w:val="24"/>
          <w:szCs w:val="24"/>
          <w:lang w:eastAsia="ru-RU"/>
        </w:rPr>
        <w:t xml:space="preserve">Каковы метапредметные результаты? </w:t>
      </w:r>
      <w:r w:rsidRPr="00D714A9">
        <w:rPr>
          <w:sz w:val="24"/>
          <w:szCs w:val="24"/>
        </w:rPr>
        <w:t>(на основании диагностик, наблюдений и других материалов «Портфолио»):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auto"/>
        <w:ind w:left="720" w:right="20"/>
        <w:rPr>
          <w:sz w:val="24"/>
          <w:szCs w:val="24"/>
        </w:rPr>
      </w:pPr>
      <w:r w:rsidRPr="00D714A9">
        <w:rPr>
          <w:sz w:val="24"/>
          <w:szCs w:val="24"/>
        </w:rPr>
        <w:t>сформировано ли умение учиться: ставить цель, планировать действия, получать и оценивать результат?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989"/>
        </w:tabs>
        <w:spacing w:after="149" w:line="240" w:lineRule="auto"/>
        <w:ind w:left="7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а)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>Не сформировано</w:t>
      </w:r>
      <w:r w:rsidRPr="00D714A9">
        <w:rPr>
          <w:rStyle w:val="11"/>
          <w:sz w:val="24"/>
          <w:szCs w:val="24"/>
        </w:rPr>
        <w:t xml:space="preserve"> </w:t>
      </w:r>
      <w:r w:rsidRPr="00D714A9">
        <w:rPr>
          <w:sz w:val="24"/>
          <w:szCs w:val="24"/>
        </w:rPr>
        <w:t>- нет материалов о результатах достижений.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1133"/>
        </w:tabs>
        <w:spacing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б)</w:t>
      </w:r>
      <w:r w:rsidRPr="00D714A9">
        <w:rPr>
          <w:rStyle w:val="11"/>
          <w:rFonts w:cs="Courier New"/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 xml:space="preserve">Сформировано нормально </w:t>
      </w:r>
      <w:r w:rsidRPr="00D714A9">
        <w:rPr>
          <w:rStyle w:val="12"/>
          <w:sz w:val="24"/>
          <w:szCs w:val="24"/>
          <w:lang w:eastAsia="ru-RU"/>
        </w:rPr>
        <w:t>-</w:t>
      </w:r>
      <w:r w:rsidRPr="00D714A9">
        <w:rPr>
          <w:sz w:val="24"/>
          <w:szCs w:val="24"/>
        </w:rPr>
        <w:t xml:space="preserve"> в материалах по этим действиям явно преобладают оценки (самого ученика и педагога-эксперта) «нормально» /«зачёт».</w:t>
      </w:r>
    </w:p>
    <w:p w:rsidR="00CB1F9F" w:rsidRPr="00D714A9" w:rsidRDefault="00CB1F9F" w:rsidP="00D714A9">
      <w:pPr>
        <w:pStyle w:val="22"/>
        <w:shd w:val="clear" w:color="auto" w:fill="auto"/>
        <w:spacing w:after="180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 xml:space="preserve">в) </w:t>
      </w:r>
      <w:r w:rsidRPr="00D714A9">
        <w:rPr>
          <w:rStyle w:val="a2"/>
          <w:sz w:val="24"/>
          <w:szCs w:val="24"/>
          <w:lang w:eastAsia="ru-RU"/>
        </w:rPr>
        <w:t xml:space="preserve">Сформировано хорошо или отлично </w:t>
      </w:r>
      <w:r w:rsidRPr="00D714A9">
        <w:rPr>
          <w:rStyle w:val="12"/>
          <w:sz w:val="24"/>
          <w:szCs w:val="24"/>
          <w:lang w:eastAsia="ru-RU"/>
        </w:rPr>
        <w:t>-</w:t>
      </w:r>
      <w:r w:rsidRPr="00D714A9">
        <w:rPr>
          <w:sz w:val="24"/>
          <w:szCs w:val="24"/>
        </w:rPr>
        <w:t xml:space="preserve"> в материалах по этим действиям явно преобладают оценки (самого ученика и педагога-эксперта) «хорошо» и «отлично»;</w:t>
      </w:r>
    </w:p>
    <w:p w:rsidR="00CB1F9F" w:rsidRPr="00D714A9" w:rsidRDefault="00CB1F9F" w:rsidP="00D714A9">
      <w:pPr>
        <w:pStyle w:val="22"/>
        <w:numPr>
          <w:ilvl w:val="0"/>
          <w:numId w:val="7"/>
        </w:numPr>
        <w:shd w:val="clear" w:color="auto" w:fill="auto"/>
        <w:tabs>
          <w:tab w:val="left" w:pos="434"/>
        </w:tabs>
        <w:spacing w:after="264" w:line="240" w:lineRule="auto"/>
        <w:ind w:left="40" w:right="20" w:firstLine="0"/>
        <w:jc w:val="both"/>
        <w:rPr>
          <w:sz w:val="24"/>
          <w:szCs w:val="24"/>
        </w:rPr>
      </w:pPr>
      <w:r w:rsidRPr="00D714A9">
        <w:rPr>
          <w:rStyle w:val="a1"/>
          <w:sz w:val="24"/>
          <w:szCs w:val="24"/>
          <w:lang w:eastAsia="ru-RU"/>
        </w:rPr>
        <w:t xml:space="preserve">Умеет ли ученик работать с информацией: </w:t>
      </w:r>
      <w:r w:rsidRPr="00D714A9">
        <w:rPr>
          <w:sz w:val="24"/>
          <w:szCs w:val="24"/>
        </w:rPr>
        <w:t>добывать, перерабатывать, представлять в разных формах?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979"/>
        </w:tabs>
        <w:spacing w:after="207" w:line="240" w:lineRule="auto"/>
        <w:ind w:left="7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а)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>Не умеет</w:t>
      </w:r>
      <w:r w:rsidRPr="00D714A9">
        <w:rPr>
          <w:rStyle w:val="11"/>
          <w:sz w:val="24"/>
          <w:szCs w:val="24"/>
        </w:rPr>
        <w:t xml:space="preserve"> </w:t>
      </w:r>
      <w:r w:rsidRPr="00D714A9">
        <w:rPr>
          <w:sz w:val="24"/>
          <w:szCs w:val="24"/>
        </w:rPr>
        <w:t>- нет материалов о результатах достижений.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1075"/>
        </w:tabs>
        <w:spacing w:after="176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б)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>Умеет нормально</w:t>
      </w:r>
      <w:r w:rsidRPr="00D714A9">
        <w:rPr>
          <w:rStyle w:val="11"/>
          <w:sz w:val="24"/>
          <w:szCs w:val="24"/>
        </w:rPr>
        <w:t xml:space="preserve"> </w:t>
      </w:r>
      <w:r w:rsidRPr="00D714A9">
        <w:rPr>
          <w:sz w:val="24"/>
          <w:szCs w:val="24"/>
        </w:rPr>
        <w:t>- в материалах по этим действиям явно преобладают оценки (самого ученика и педагога-эксперта) «нормально» /«зачёт».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1094"/>
        </w:tabs>
        <w:spacing w:after="222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в)</w:t>
      </w:r>
      <w:r w:rsidRPr="00D714A9">
        <w:rPr>
          <w:sz w:val="24"/>
          <w:szCs w:val="24"/>
        </w:rPr>
        <w:tab/>
      </w:r>
      <w:r w:rsidRPr="00D714A9">
        <w:rPr>
          <w:rStyle w:val="12"/>
          <w:sz w:val="24"/>
          <w:szCs w:val="24"/>
          <w:lang w:eastAsia="ru-RU"/>
        </w:rPr>
        <w:t xml:space="preserve">Умеет </w:t>
      </w:r>
      <w:r w:rsidRPr="00D714A9">
        <w:rPr>
          <w:rStyle w:val="a2"/>
          <w:sz w:val="24"/>
          <w:szCs w:val="24"/>
          <w:lang w:eastAsia="ru-RU"/>
        </w:rPr>
        <w:t xml:space="preserve">хорошо или отлично </w:t>
      </w:r>
      <w:r w:rsidRPr="00D714A9">
        <w:rPr>
          <w:rStyle w:val="12"/>
          <w:sz w:val="24"/>
          <w:szCs w:val="24"/>
          <w:lang w:eastAsia="ru-RU"/>
        </w:rPr>
        <w:t>-</w:t>
      </w:r>
      <w:r w:rsidRPr="00D714A9">
        <w:rPr>
          <w:sz w:val="24"/>
          <w:szCs w:val="24"/>
        </w:rPr>
        <w:t xml:space="preserve"> в материалах по этим действиям явно преобладают оценки (самого ученика и педагога-эксперта) «хорошо» и «отлично»;</w:t>
      </w:r>
    </w:p>
    <w:p w:rsidR="00CB1F9F" w:rsidRPr="00D714A9" w:rsidRDefault="00CB1F9F" w:rsidP="00D714A9">
      <w:pPr>
        <w:pStyle w:val="22"/>
        <w:numPr>
          <w:ilvl w:val="0"/>
          <w:numId w:val="7"/>
        </w:numPr>
        <w:shd w:val="clear" w:color="auto" w:fill="auto"/>
        <w:tabs>
          <w:tab w:val="left" w:pos="338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D714A9">
        <w:rPr>
          <w:rStyle w:val="a1"/>
          <w:sz w:val="24"/>
          <w:szCs w:val="24"/>
          <w:lang w:eastAsia="ru-RU"/>
        </w:rPr>
        <w:t xml:space="preserve">Умеет ли ученик вступать в коммуникации: </w:t>
      </w:r>
      <w:r w:rsidRPr="00D714A9">
        <w:rPr>
          <w:sz w:val="24"/>
          <w:szCs w:val="24"/>
        </w:rPr>
        <w:t>излагать свои мысли, понимать собеседника, договариваться с ним, чтобы сделать что-то сообща?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989"/>
        </w:tabs>
        <w:spacing w:after="209" w:line="240" w:lineRule="auto"/>
        <w:ind w:left="7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а)</w:t>
      </w:r>
      <w:r w:rsidRPr="00D714A9">
        <w:rPr>
          <w:sz w:val="24"/>
          <w:szCs w:val="24"/>
        </w:rPr>
        <w:tab/>
      </w:r>
      <w:r w:rsidRPr="00D714A9">
        <w:rPr>
          <w:rStyle w:val="12"/>
          <w:sz w:val="24"/>
          <w:szCs w:val="24"/>
          <w:lang w:eastAsia="ru-RU"/>
        </w:rPr>
        <w:t xml:space="preserve">Не </w:t>
      </w:r>
      <w:r w:rsidRPr="00D714A9">
        <w:rPr>
          <w:rStyle w:val="a2"/>
          <w:sz w:val="24"/>
          <w:szCs w:val="24"/>
          <w:lang w:eastAsia="ru-RU"/>
        </w:rPr>
        <w:t xml:space="preserve">умеет </w:t>
      </w:r>
      <w:r w:rsidRPr="00D714A9">
        <w:rPr>
          <w:rStyle w:val="12"/>
          <w:sz w:val="24"/>
          <w:szCs w:val="24"/>
          <w:lang w:eastAsia="ru-RU"/>
        </w:rPr>
        <w:t>-</w:t>
      </w:r>
      <w:r w:rsidRPr="00D714A9">
        <w:rPr>
          <w:sz w:val="24"/>
          <w:szCs w:val="24"/>
        </w:rPr>
        <w:t xml:space="preserve"> нет материалов о результатах достижений.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1046"/>
        </w:tabs>
        <w:spacing w:after="184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б)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>Умеет нормально</w:t>
      </w:r>
      <w:r w:rsidRPr="00D714A9">
        <w:rPr>
          <w:rStyle w:val="11"/>
          <w:sz w:val="24"/>
          <w:szCs w:val="24"/>
        </w:rPr>
        <w:t xml:space="preserve"> </w:t>
      </w:r>
      <w:r w:rsidRPr="00D714A9">
        <w:rPr>
          <w:sz w:val="24"/>
          <w:szCs w:val="24"/>
        </w:rPr>
        <w:t>— в материалах по этим действиям явно преобладают оценки (самого ученика и педагога-эксперта) «нормально» /«зачёт».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1066"/>
        </w:tabs>
        <w:spacing w:after="180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в)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 xml:space="preserve">Умеет хорошо или отлично </w:t>
      </w:r>
      <w:r w:rsidRPr="00D714A9">
        <w:rPr>
          <w:rStyle w:val="12"/>
          <w:sz w:val="24"/>
          <w:szCs w:val="24"/>
          <w:lang w:eastAsia="ru-RU"/>
        </w:rPr>
        <w:t>-</w:t>
      </w:r>
      <w:r w:rsidRPr="00D714A9">
        <w:rPr>
          <w:sz w:val="24"/>
          <w:szCs w:val="24"/>
        </w:rPr>
        <w:t xml:space="preserve"> в материалах по этим действиям явно преобладают оценки (самого ученика и педагога-эксперта) «хорошо» и «отлично».</w:t>
      </w:r>
    </w:p>
    <w:p w:rsidR="00CB1F9F" w:rsidRPr="00D714A9" w:rsidRDefault="00CB1F9F" w:rsidP="00D714A9">
      <w:pPr>
        <w:pStyle w:val="22"/>
        <w:numPr>
          <w:ilvl w:val="0"/>
          <w:numId w:val="7"/>
        </w:numPr>
        <w:shd w:val="clear" w:color="auto" w:fill="auto"/>
        <w:tabs>
          <w:tab w:val="left" w:pos="328"/>
        </w:tabs>
        <w:spacing w:after="176" w:line="240" w:lineRule="auto"/>
        <w:ind w:left="40" w:right="20" w:firstLine="0"/>
        <w:jc w:val="both"/>
        <w:rPr>
          <w:sz w:val="24"/>
          <w:szCs w:val="24"/>
        </w:rPr>
      </w:pPr>
      <w:r w:rsidRPr="00D714A9">
        <w:rPr>
          <w:rStyle w:val="a1"/>
          <w:sz w:val="24"/>
          <w:szCs w:val="24"/>
          <w:lang w:eastAsia="ru-RU"/>
        </w:rPr>
        <w:t xml:space="preserve">Каковы предметные результаты? </w:t>
      </w:r>
      <w:r w:rsidRPr="00D714A9">
        <w:rPr>
          <w:sz w:val="24"/>
          <w:szCs w:val="24"/>
        </w:rPr>
        <w:t>(на основании решения задач по предметам - текущих и контрольных)</w:t>
      </w:r>
    </w:p>
    <w:p w:rsidR="00CB1F9F" w:rsidRPr="00D714A9" w:rsidRDefault="00CB1F9F" w:rsidP="00D714A9">
      <w:pPr>
        <w:pStyle w:val="22"/>
        <w:shd w:val="clear" w:color="auto" w:fill="auto"/>
        <w:spacing w:after="264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По каждому предмету - освоил ли предметные умения с опорной системой предметных знаний?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989"/>
        </w:tabs>
        <w:spacing w:after="212" w:line="240" w:lineRule="auto"/>
        <w:ind w:left="7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а)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 xml:space="preserve">Не освоил </w:t>
      </w:r>
      <w:r w:rsidRPr="00D714A9">
        <w:rPr>
          <w:rStyle w:val="12"/>
          <w:sz w:val="24"/>
          <w:szCs w:val="24"/>
          <w:lang w:eastAsia="ru-RU"/>
        </w:rPr>
        <w:t>—</w:t>
      </w:r>
      <w:r w:rsidRPr="00D714A9">
        <w:rPr>
          <w:sz w:val="24"/>
          <w:szCs w:val="24"/>
        </w:rPr>
        <w:t xml:space="preserve"> нет материалов о результатах достижений.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1056"/>
        </w:tabs>
        <w:spacing w:after="176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б)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>Освоил нормально</w:t>
      </w:r>
      <w:r w:rsidRPr="00D714A9">
        <w:rPr>
          <w:rStyle w:val="11"/>
          <w:sz w:val="24"/>
          <w:szCs w:val="24"/>
        </w:rPr>
        <w:t xml:space="preserve"> </w:t>
      </w:r>
      <w:r w:rsidRPr="00D714A9">
        <w:rPr>
          <w:sz w:val="24"/>
          <w:szCs w:val="24"/>
        </w:rPr>
        <w:t>- в материалах по этому предмету явно преобладают оценки (самого ученика и педагога-эксперта) «нормально» /«зачёт».</w:t>
      </w:r>
    </w:p>
    <w:p w:rsidR="00CB1F9F" w:rsidRPr="00D714A9" w:rsidRDefault="00CB1F9F" w:rsidP="00D714A9">
      <w:pPr>
        <w:pStyle w:val="22"/>
        <w:shd w:val="clear" w:color="auto" w:fill="auto"/>
        <w:tabs>
          <w:tab w:val="left" w:pos="1075"/>
        </w:tabs>
        <w:spacing w:after="264" w:line="240" w:lineRule="auto"/>
        <w:ind w:left="720" w:right="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в)</w:t>
      </w:r>
      <w:r w:rsidRPr="00D714A9">
        <w:rPr>
          <w:sz w:val="24"/>
          <w:szCs w:val="24"/>
        </w:rPr>
        <w:tab/>
      </w:r>
      <w:r w:rsidRPr="00D714A9">
        <w:rPr>
          <w:rStyle w:val="a2"/>
          <w:sz w:val="24"/>
          <w:szCs w:val="24"/>
          <w:lang w:eastAsia="ru-RU"/>
        </w:rPr>
        <w:t>Освоил хорошо или отлично</w:t>
      </w:r>
      <w:r w:rsidRPr="00D714A9">
        <w:rPr>
          <w:rStyle w:val="11"/>
          <w:sz w:val="24"/>
          <w:szCs w:val="24"/>
        </w:rPr>
        <w:t xml:space="preserve"> </w:t>
      </w:r>
      <w:r w:rsidRPr="00D714A9">
        <w:rPr>
          <w:sz w:val="24"/>
          <w:szCs w:val="24"/>
        </w:rPr>
        <w:t>- в материалах по этому предмету явно преобладают оценки (самого ученика и педагога-эксперта) «хорошо» и «отлично».</w:t>
      </w:r>
    </w:p>
    <w:p w:rsidR="00CB1F9F" w:rsidRPr="00D714A9" w:rsidRDefault="00CB1F9F" w:rsidP="00D714A9">
      <w:pPr>
        <w:pStyle w:val="60"/>
        <w:numPr>
          <w:ilvl w:val="1"/>
          <w:numId w:val="7"/>
        </w:numPr>
        <w:shd w:val="clear" w:color="auto" w:fill="auto"/>
        <w:tabs>
          <w:tab w:val="left" w:pos="530"/>
        </w:tabs>
        <w:spacing w:before="0" w:after="282" w:line="240" w:lineRule="auto"/>
        <w:ind w:left="40"/>
        <w:rPr>
          <w:sz w:val="24"/>
          <w:szCs w:val="24"/>
        </w:rPr>
      </w:pPr>
      <w:r w:rsidRPr="00D714A9">
        <w:rPr>
          <w:sz w:val="24"/>
          <w:szCs w:val="24"/>
        </w:rPr>
        <w:t>Кто, как и когда определяет комплексную накопленную оценку?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219"/>
        </w:tabs>
        <w:spacing w:line="240" w:lineRule="auto"/>
        <w:ind w:left="72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В конце 4-го класса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088"/>
        </w:tabs>
        <w:spacing w:line="240" w:lineRule="auto"/>
        <w:ind w:left="56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Педагоги-эксперты: учитель данного класса, несколько учителей других начальных классов; возможно, школьный психолог, представитель школьной администрации.</w:t>
      </w:r>
    </w:p>
    <w:p w:rsidR="00CB1F9F" w:rsidRPr="00D714A9" w:rsidRDefault="00CB1F9F" w:rsidP="00D714A9">
      <w:pPr>
        <w:pStyle w:val="22"/>
        <w:numPr>
          <w:ilvl w:val="0"/>
          <w:numId w:val="3"/>
        </w:numPr>
        <w:shd w:val="clear" w:color="auto" w:fill="auto"/>
        <w:tabs>
          <w:tab w:val="left" w:pos="1088"/>
        </w:tabs>
        <w:spacing w:after="285" w:line="240" w:lineRule="auto"/>
        <w:ind w:left="560" w:firstLine="0"/>
        <w:jc w:val="both"/>
        <w:rPr>
          <w:sz w:val="24"/>
          <w:szCs w:val="24"/>
        </w:rPr>
      </w:pPr>
      <w:r w:rsidRPr="00D714A9">
        <w:rPr>
          <w:sz w:val="24"/>
          <w:szCs w:val="24"/>
        </w:rPr>
        <w:t>Эксперты выносят коллективное мнение, на основании анализа каждым экспертом «Портфеля достижений» каждого ученика.</w:t>
      </w:r>
    </w:p>
    <w:p w:rsidR="00CB1F9F" w:rsidRPr="00D714A9" w:rsidRDefault="00CB1F9F" w:rsidP="00D714A9">
      <w:pPr>
        <w:pStyle w:val="60"/>
        <w:numPr>
          <w:ilvl w:val="1"/>
          <w:numId w:val="7"/>
        </w:numPr>
        <w:shd w:val="clear" w:color="auto" w:fill="auto"/>
        <w:tabs>
          <w:tab w:val="left" w:pos="470"/>
        </w:tabs>
        <w:spacing w:before="0" w:after="0" w:line="240" w:lineRule="auto"/>
        <w:jc w:val="left"/>
        <w:rPr>
          <w:sz w:val="24"/>
          <w:szCs w:val="24"/>
        </w:rPr>
      </w:pPr>
      <w:r w:rsidRPr="00D714A9">
        <w:rPr>
          <w:sz w:val="24"/>
          <w:szCs w:val="24"/>
        </w:rPr>
        <w:t>Положение действительно до внесения следующих изменений.</w:t>
      </w:r>
    </w:p>
    <w:sectPr w:rsidR="00CB1F9F" w:rsidRPr="00D714A9" w:rsidSect="00D714A9">
      <w:type w:val="continuous"/>
      <w:pgSz w:w="11909" w:h="16838"/>
      <w:pgMar w:top="794" w:right="851" w:bottom="794" w:left="101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9F" w:rsidRDefault="00CB1F9F">
      <w:r>
        <w:separator/>
      </w:r>
    </w:p>
  </w:endnote>
  <w:endnote w:type="continuationSeparator" w:id="0">
    <w:p w:rsidR="00CB1F9F" w:rsidRDefault="00CB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9F" w:rsidRDefault="00CB1F9F"/>
  </w:footnote>
  <w:footnote w:type="continuationSeparator" w:id="0">
    <w:p w:rsidR="00CB1F9F" w:rsidRDefault="00CB1F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97B"/>
    <w:multiLevelType w:val="multilevel"/>
    <w:tmpl w:val="B1AA4E1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51600"/>
    <w:multiLevelType w:val="multilevel"/>
    <w:tmpl w:val="40A6A0DC"/>
    <w:lvl w:ilvl="0">
      <w:start w:val="2"/>
      <w:numFmt w:val="decimal"/>
      <w:lvlText w:val="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81803"/>
    <w:multiLevelType w:val="multilevel"/>
    <w:tmpl w:val="BC9E6856"/>
    <w:lvl w:ilvl="0">
      <w:start w:val="2"/>
      <w:numFmt w:val="decimal"/>
      <w:lvlText w:val="5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70615"/>
    <w:multiLevelType w:val="multilevel"/>
    <w:tmpl w:val="E2A6BB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871D9"/>
    <w:multiLevelType w:val="multilevel"/>
    <w:tmpl w:val="E09A29B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47125"/>
    <w:multiLevelType w:val="multilevel"/>
    <w:tmpl w:val="B42817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C6639"/>
    <w:multiLevelType w:val="multilevel"/>
    <w:tmpl w:val="D7CADFC0"/>
    <w:lvl w:ilvl="0">
      <w:start w:val="3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BE9"/>
    <w:rsid w:val="00052B35"/>
    <w:rsid w:val="000D49C2"/>
    <w:rsid w:val="001F59B6"/>
    <w:rsid w:val="003F7BE9"/>
    <w:rsid w:val="004012A8"/>
    <w:rsid w:val="00716A68"/>
    <w:rsid w:val="007222C9"/>
    <w:rsid w:val="00757E8A"/>
    <w:rsid w:val="00BB7800"/>
    <w:rsid w:val="00C155A7"/>
    <w:rsid w:val="00C7436F"/>
    <w:rsid w:val="00CB1F9F"/>
    <w:rsid w:val="00D615D3"/>
    <w:rsid w:val="00D714A9"/>
    <w:rsid w:val="00E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A8"/>
    <w:pPr>
      <w:widowControl w:val="0"/>
    </w:pPr>
    <w:rPr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12A8"/>
    <w:rPr>
      <w:color w:val="auto"/>
      <w:u w:val="singl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4012A8"/>
    <w:rPr>
      <w:rFonts w:ascii="Times New Roman" w:hAnsi="Times New Roman" w:cs="Times New Roman"/>
      <w:b/>
      <w:bCs/>
      <w:spacing w:val="3"/>
      <w:sz w:val="25"/>
      <w:szCs w:val="25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4012A8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4012A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0">
    <w:name w:val="Основной текст_"/>
    <w:basedOn w:val="DefaultParagraphFont"/>
    <w:link w:val="22"/>
    <w:uiPriority w:val="99"/>
    <w:locked/>
    <w:rsid w:val="004012A8"/>
    <w:rPr>
      <w:rFonts w:ascii="Times New Roman" w:hAnsi="Times New Roman" w:cs="Times New Roman"/>
      <w:sz w:val="27"/>
      <w:szCs w:val="27"/>
      <w:u w:val="none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4012A8"/>
    <w:rPr>
      <w:rFonts w:ascii="Times New Roman" w:hAnsi="Times New Roman" w:cs="Times New Roman"/>
      <w:sz w:val="29"/>
      <w:szCs w:val="29"/>
      <w:u w:val="none"/>
    </w:rPr>
  </w:style>
  <w:style w:type="character" w:customStyle="1" w:styleId="3Exact">
    <w:name w:val="Подпись к картинке (3) Exact"/>
    <w:basedOn w:val="DefaultParagraphFont"/>
    <w:link w:val="3"/>
    <w:uiPriority w:val="99"/>
    <w:locked/>
    <w:rsid w:val="004012A8"/>
    <w:rPr>
      <w:rFonts w:ascii="Times New Roman" w:hAnsi="Times New Roman" w:cs="Times New Roman"/>
      <w:b/>
      <w:bCs/>
      <w:spacing w:val="11"/>
      <w:sz w:val="27"/>
      <w:szCs w:val="27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12A8"/>
    <w:rPr>
      <w:rFonts w:ascii="Times New Roman" w:hAnsi="Times New Roman" w:cs="Times New Roman"/>
      <w:spacing w:val="-80"/>
      <w:sz w:val="75"/>
      <w:szCs w:val="75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4012A8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4012A8"/>
    <w:rPr>
      <w:rFonts w:ascii="Times New Roman" w:hAnsi="Times New Roman" w:cs="Times New Roman"/>
      <w:sz w:val="27"/>
      <w:szCs w:val="27"/>
      <w:u w:val="none"/>
    </w:rPr>
  </w:style>
  <w:style w:type="character" w:customStyle="1" w:styleId="313pt">
    <w:name w:val="Основной текст (3) + 13 pt"/>
    <w:aliases w:val="Полужирный"/>
    <w:basedOn w:val="30"/>
    <w:uiPriority w:val="99"/>
    <w:rsid w:val="004012A8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2">
    <w:name w:val="Основной текст (3) + Курсив"/>
    <w:basedOn w:val="30"/>
    <w:uiPriority w:val="99"/>
    <w:rsid w:val="004012A8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12A8"/>
    <w:rPr>
      <w:rFonts w:ascii="MS Gothic" w:eastAsia="MS Gothic" w:hAnsi="MS Gothic" w:cs="MS Gothic"/>
      <w:i/>
      <w:iCs/>
      <w:sz w:val="8"/>
      <w:szCs w:val="8"/>
      <w:u w:val="none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4012A8"/>
    <w:rPr>
      <w:rFonts w:ascii="Times New Roman" w:hAnsi="Times New Roman" w:cs="Times New Roman"/>
      <w:sz w:val="27"/>
      <w:szCs w:val="27"/>
      <w:u w:val="none"/>
    </w:rPr>
  </w:style>
  <w:style w:type="character" w:customStyle="1" w:styleId="33">
    <w:name w:val="Основной текст (3)"/>
    <w:basedOn w:val="30"/>
    <w:uiPriority w:val="99"/>
    <w:rsid w:val="004012A8"/>
    <w:rPr>
      <w:color w:val="000000"/>
      <w:spacing w:val="0"/>
      <w:w w:val="100"/>
      <w:position w:val="0"/>
      <w:lang w:val="ru-RU"/>
    </w:rPr>
  </w:style>
  <w:style w:type="character" w:customStyle="1" w:styleId="3Candara">
    <w:name w:val="Основной текст (3) + Candara"/>
    <w:aliases w:val="12 pt"/>
    <w:basedOn w:val="30"/>
    <w:uiPriority w:val="99"/>
    <w:rsid w:val="004012A8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</w:rPr>
  </w:style>
  <w:style w:type="character" w:customStyle="1" w:styleId="34">
    <w:name w:val="Заголовок №3_"/>
    <w:basedOn w:val="DefaultParagraphFont"/>
    <w:link w:val="35"/>
    <w:uiPriority w:val="99"/>
    <w:locked/>
    <w:rsid w:val="004012A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1">
    <w:name w:val="Основной текст + Полужирный"/>
    <w:basedOn w:val="a0"/>
    <w:uiPriority w:val="99"/>
    <w:rsid w:val="004012A8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12A8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4012A8"/>
    <w:rPr>
      <w:color w:val="000000"/>
      <w:spacing w:val="0"/>
      <w:w w:val="100"/>
      <w:position w:val="0"/>
    </w:rPr>
  </w:style>
  <w:style w:type="character" w:customStyle="1" w:styleId="a2">
    <w:name w:val="Основной текст + Курсив"/>
    <w:basedOn w:val="a0"/>
    <w:uiPriority w:val="99"/>
    <w:rsid w:val="004012A8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0"/>
    <w:uiPriority w:val="99"/>
    <w:rsid w:val="004012A8"/>
    <w:rPr>
      <w:color w:val="000000"/>
      <w:spacing w:val="0"/>
      <w:w w:val="100"/>
      <w:position w:val="0"/>
    </w:rPr>
  </w:style>
  <w:style w:type="character" w:customStyle="1" w:styleId="12">
    <w:name w:val="Основной текст + Полужирный1"/>
    <w:aliases w:val="Курсив"/>
    <w:basedOn w:val="a0"/>
    <w:uiPriority w:val="99"/>
    <w:rsid w:val="004012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12A8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">
    <w:name w:val="Подпись к картинке (2)"/>
    <w:basedOn w:val="Normal"/>
    <w:link w:val="2Exact"/>
    <w:uiPriority w:val="99"/>
    <w:rsid w:val="004012A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a">
    <w:name w:val="Подпись к картинке"/>
    <w:basedOn w:val="Normal"/>
    <w:link w:val="Exact"/>
    <w:uiPriority w:val="99"/>
    <w:rsid w:val="004012A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Normal"/>
    <w:link w:val="20"/>
    <w:uiPriority w:val="99"/>
    <w:rsid w:val="004012A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Normal"/>
    <w:link w:val="a0"/>
    <w:uiPriority w:val="99"/>
    <w:rsid w:val="004012A8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Normal"/>
    <w:link w:val="220"/>
    <w:uiPriority w:val="99"/>
    <w:rsid w:val="004012A8"/>
    <w:pPr>
      <w:shd w:val="clear" w:color="auto" w:fill="FFFFFF"/>
      <w:spacing w:line="317" w:lineRule="exact"/>
      <w:jc w:val="righ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">
    <w:name w:val="Подпись к картинке (3)"/>
    <w:basedOn w:val="Normal"/>
    <w:link w:val="3Exact"/>
    <w:uiPriority w:val="99"/>
    <w:rsid w:val="004012A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1"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4012A8"/>
    <w:pPr>
      <w:shd w:val="clear" w:color="auto" w:fill="FFFFFF"/>
      <w:spacing w:after="240" w:line="240" w:lineRule="atLeast"/>
      <w:outlineLvl w:val="0"/>
    </w:pPr>
    <w:rPr>
      <w:rFonts w:ascii="Times New Roman" w:eastAsia="Times New Roman" w:hAnsi="Times New Roman" w:cs="Times New Roman"/>
      <w:spacing w:val="-80"/>
      <w:sz w:val="75"/>
      <w:szCs w:val="75"/>
    </w:rPr>
  </w:style>
  <w:style w:type="paragraph" w:customStyle="1" w:styleId="24">
    <w:name w:val="Заголовок №2"/>
    <w:basedOn w:val="Normal"/>
    <w:link w:val="23"/>
    <w:uiPriority w:val="99"/>
    <w:rsid w:val="004012A8"/>
    <w:pPr>
      <w:shd w:val="clear" w:color="auto" w:fill="FFFFFF"/>
      <w:spacing w:before="240" w:after="720" w:line="24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 (3)1"/>
    <w:basedOn w:val="Normal"/>
    <w:link w:val="30"/>
    <w:uiPriority w:val="99"/>
    <w:rsid w:val="004012A8"/>
    <w:pPr>
      <w:shd w:val="clear" w:color="auto" w:fill="FFFFFF"/>
      <w:spacing w:before="120" w:after="12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Normal"/>
    <w:link w:val="4"/>
    <w:uiPriority w:val="99"/>
    <w:rsid w:val="004012A8"/>
    <w:pPr>
      <w:shd w:val="clear" w:color="auto" w:fill="FFFFFF"/>
      <w:spacing w:after="60" w:line="240" w:lineRule="atLeast"/>
    </w:pPr>
    <w:rPr>
      <w:rFonts w:ascii="MS Gothic" w:eastAsia="MS Gothic" w:hAnsi="MS Gothic" w:cs="MS Gothic"/>
      <w:i/>
      <w:iCs/>
      <w:sz w:val="8"/>
      <w:szCs w:val="8"/>
    </w:rPr>
  </w:style>
  <w:style w:type="paragraph" w:customStyle="1" w:styleId="42">
    <w:name w:val="Заголовок №4"/>
    <w:basedOn w:val="Normal"/>
    <w:link w:val="41"/>
    <w:uiPriority w:val="99"/>
    <w:rsid w:val="004012A8"/>
    <w:pPr>
      <w:shd w:val="clear" w:color="auto" w:fill="FFFFFF"/>
      <w:spacing w:before="240" w:after="420" w:line="240" w:lineRule="atLeast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Заголовок №3"/>
    <w:basedOn w:val="Normal"/>
    <w:link w:val="34"/>
    <w:uiPriority w:val="99"/>
    <w:rsid w:val="004012A8"/>
    <w:pPr>
      <w:shd w:val="clear" w:color="auto" w:fill="FFFFFF"/>
      <w:spacing w:before="300" w:after="420" w:line="2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4012A8"/>
    <w:pPr>
      <w:shd w:val="clear" w:color="auto" w:fill="FFFFFF"/>
      <w:spacing w:before="180" w:after="180" w:line="24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Normal"/>
    <w:link w:val="6"/>
    <w:uiPriority w:val="99"/>
    <w:rsid w:val="004012A8"/>
    <w:pPr>
      <w:shd w:val="clear" w:color="auto" w:fill="FFFFFF"/>
      <w:spacing w:before="180" w:after="360" w:line="24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1399</Words>
  <Characters>7976</Characters>
  <Application>Microsoft Office Outlook</Application>
  <DocSecurity>0</DocSecurity>
  <Lines>0</Lines>
  <Paragraphs>0</Paragraphs>
  <ScaleCrop>false</ScaleCrop>
  <Company>Кутафинская 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comp3</cp:lastModifiedBy>
  <cp:revision>5</cp:revision>
  <cp:lastPrinted>2003-12-31T20:44:00Z</cp:lastPrinted>
  <dcterms:created xsi:type="dcterms:W3CDTF">2014-03-29T07:41:00Z</dcterms:created>
  <dcterms:modified xsi:type="dcterms:W3CDTF">2003-12-31T20:45:00Z</dcterms:modified>
</cp:coreProperties>
</file>