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254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223"/>
      </w:tblGrid>
      <w:tr w:rsidR="00420BDF" w:rsidTr="00C157B7">
        <w:tc>
          <w:tcPr>
            <w:tcW w:w="4785" w:type="dxa"/>
          </w:tcPr>
          <w:p w:rsidR="00420BDF" w:rsidRDefault="00420BDF" w:rsidP="00C157B7">
            <w:pPr>
              <w:tabs>
                <w:tab w:val="left" w:pos="3600"/>
              </w:tabs>
              <w:ind w:left="-540" w:right="175" w:firstLine="540"/>
            </w:pPr>
            <w:r>
              <w:t>Утверждаю</w:t>
            </w:r>
          </w:p>
          <w:p w:rsidR="00420BDF" w:rsidRDefault="00420BDF" w:rsidP="00C157B7">
            <w:pPr>
              <w:tabs>
                <w:tab w:val="left" w:pos="3600"/>
              </w:tabs>
              <w:ind w:right="175"/>
            </w:pPr>
            <w:r>
              <w:t xml:space="preserve"> Директор МБОУ КР ОО «Кутафинская средняя общеобразовательная школа». </w:t>
            </w:r>
          </w:p>
          <w:p w:rsidR="00420BDF" w:rsidRDefault="00420BDF" w:rsidP="00C157B7">
            <w:pPr>
              <w:ind w:right="715"/>
            </w:pPr>
            <w:r>
              <w:t xml:space="preserve">       ________ О.В. Чопорова</w:t>
            </w:r>
          </w:p>
          <w:p w:rsidR="00420BDF" w:rsidRDefault="00420BDF" w:rsidP="00C157B7">
            <w:pPr>
              <w:ind w:right="715"/>
            </w:pPr>
            <w:r>
              <w:t xml:space="preserve"> </w:t>
            </w:r>
          </w:p>
        </w:tc>
        <w:tc>
          <w:tcPr>
            <w:tcW w:w="5223" w:type="dxa"/>
          </w:tcPr>
          <w:p w:rsidR="00420BDF" w:rsidRDefault="00420BDF" w:rsidP="00C157B7">
            <w:r>
              <w:t xml:space="preserve">Приложение №    к приказу от 02.09.2013 года № 194                                                                   Принято на заседании педагогического совета школы     протокол  № 1 от 30.08.2013 года                               </w:t>
            </w:r>
          </w:p>
          <w:p w:rsidR="00420BDF" w:rsidRDefault="00420BDF" w:rsidP="00C157B7">
            <w:pPr>
              <w:ind w:right="715"/>
            </w:pPr>
            <w:r w:rsidRPr="00501A52">
              <w:rPr>
                <w:sz w:val="22"/>
                <w:szCs w:val="22"/>
              </w:rPr>
              <w:t>Согласовано  на заседании родительского комитета</w:t>
            </w:r>
            <w:r w:rsidRPr="00501A52">
              <w:rPr>
                <w:color w:val="FF6600"/>
                <w:sz w:val="22"/>
                <w:szCs w:val="22"/>
              </w:rPr>
              <w:t xml:space="preserve"> </w:t>
            </w:r>
            <w:r w:rsidRPr="00501A52">
              <w:rPr>
                <w:sz w:val="22"/>
                <w:szCs w:val="22"/>
              </w:rPr>
              <w:t>Прот</w:t>
            </w:r>
            <w:r>
              <w:rPr>
                <w:sz w:val="22"/>
                <w:szCs w:val="22"/>
              </w:rPr>
              <w:t>о</w:t>
            </w:r>
            <w:r w:rsidRPr="00501A52">
              <w:rPr>
                <w:sz w:val="22"/>
                <w:szCs w:val="22"/>
              </w:rPr>
              <w:t>кол. № 1 от  02.09.2013 г.</w:t>
            </w:r>
          </w:p>
        </w:tc>
      </w:tr>
    </w:tbl>
    <w:p w:rsidR="00420BDF" w:rsidRDefault="00420BDF" w:rsidP="00120FA5">
      <w:pPr>
        <w:rPr>
          <w:b/>
          <w:bCs/>
          <w:sz w:val="28"/>
          <w:szCs w:val="28"/>
        </w:rPr>
      </w:pPr>
    </w:p>
    <w:p w:rsidR="00420BDF" w:rsidRDefault="00420BDF" w:rsidP="00120FA5">
      <w:pPr>
        <w:rPr>
          <w:b/>
          <w:bCs/>
          <w:sz w:val="28"/>
          <w:szCs w:val="28"/>
        </w:rPr>
      </w:pPr>
    </w:p>
    <w:p w:rsidR="00420BDF" w:rsidRDefault="00420BDF" w:rsidP="00120FA5">
      <w:pPr>
        <w:rPr>
          <w:b/>
          <w:bCs/>
          <w:sz w:val="28"/>
          <w:szCs w:val="28"/>
        </w:rPr>
      </w:pPr>
    </w:p>
    <w:p w:rsidR="00420BDF" w:rsidRPr="00120FA5" w:rsidRDefault="00420BDF" w:rsidP="00610B07">
      <w:pPr>
        <w:jc w:val="center"/>
        <w:rPr>
          <w:b/>
          <w:bCs/>
          <w:sz w:val="28"/>
          <w:szCs w:val="28"/>
        </w:rPr>
      </w:pPr>
      <w:r w:rsidRPr="00120FA5">
        <w:rPr>
          <w:b/>
          <w:bCs/>
          <w:sz w:val="28"/>
          <w:szCs w:val="28"/>
        </w:rPr>
        <w:t>Положение</w:t>
      </w:r>
    </w:p>
    <w:p w:rsidR="00420BDF" w:rsidRPr="00120FA5" w:rsidRDefault="00420BDF" w:rsidP="00610B07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120FA5">
        <w:rPr>
          <w:b/>
          <w:bCs/>
          <w:color w:val="000000"/>
          <w:sz w:val="32"/>
          <w:szCs w:val="32"/>
        </w:rPr>
        <w:t xml:space="preserve">о </w:t>
      </w:r>
      <w:r w:rsidRPr="00120FA5">
        <w:rPr>
          <w:b/>
          <w:bCs/>
          <w:color w:val="000000"/>
          <w:sz w:val="28"/>
          <w:szCs w:val="28"/>
        </w:rPr>
        <w:t>постановке обучающихся на внутришкольный учет в</w:t>
      </w:r>
    </w:p>
    <w:p w:rsidR="00420BDF" w:rsidRPr="00120FA5" w:rsidRDefault="00420BDF" w:rsidP="00610B07">
      <w:pPr>
        <w:jc w:val="center"/>
        <w:rPr>
          <w:b/>
          <w:bCs/>
          <w:sz w:val="28"/>
          <w:szCs w:val="28"/>
        </w:rPr>
      </w:pPr>
      <w:r w:rsidRPr="00120FA5">
        <w:rPr>
          <w:b/>
          <w:bCs/>
          <w:sz w:val="28"/>
          <w:szCs w:val="28"/>
        </w:rPr>
        <w:t>МБОУ КР ОО «К</w:t>
      </w:r>
      <w:r>
        <w:rPr>
          <w:b/>
          <w:bCs/>
          <w:sz w:val="28"/>
          <w:szCs w:val="28"/>
        </w:rPr>
        <w:t>утафин</w:t>
      </w:r>
      <w:r w:rsidRPr="00120FA5">
        <w:rPr>
          <w:b/>
          <w:bCs/>
          <w:sz w:val="28"/>
          <w:szCs w:val="28"/>
        </w:rPr>
        <w:t>ская средняя общеобразовательная школа»</w:t>
      </w:r>
    </w:p>
    <w:p w:rsidR="00420BDF" w:rsidRDefault="00420BDF" w:rsidP="00120FA5">
      <w:pPr>
        <w:jc w:val="center"/>
        <w:rPr>
          <w:sz w:val="28"/>
          <w:szCs w:val="28"/>
        </w:rPr>
      </w:pPr>
    </w:p>
    <w:p w:rsidR="00420BDF" w:rsidRPr="001420C9" w:rsidRDefault="00420BDF" w:rsidP="003D4C29">
      <w:pPr>
        <w:numPr>
          <w:ilvl w:val="0"/>
          <w:numId w:val="1"/>
        </w:numPr>
        <w:shd w:val="clear" w:color="auto" w:fill="FFFFFF"/>
        <w:ind w:left="180" w:firstLine="180"/>
        <w:rPr>
          <w:color w:val="000000"/>
          <w:u w:val="single"/>
        </w:rPr>
      </w:pPr>
      <w:r w:rsidRPr="001420C9">
        <w:rPr>
          <w:color w:val="000000"/>
          <w:u w:val="single"/>
        </w:rPr>
        <w:t xml:space="preserve">Общие положения </w:t>
      </w:r>
    </w:p>
    <w:p w:rsidR="00420BDF" w:rsidRPr="001420C9" w:rsidRDefault="00420BDF" w:rsidP="003D4C29">
      <w:pPr>
        <w:shd w:val="clear" w:color="auto" w:fill="FFFFFF"/>
        <w:ind w:left="180" w:firstLine="180"/>
        <w:jc w:val="both"/>
        <w:rPr>
          <w:color w:val="000000"/>
        </w:rPr>
      </w:pPr>
      <w:r w:rsidRPr="001420C9">
        <w:rPr>
          <w:color w:val="000000"/>
        </w:rPr>
        <w:t>В соответствии с Федеральным законом  «Об основах системы профилактики  безнадзорности и правонарушений  несовершеннолетних»  образовательные учреждения  в  пределах своей компетенции участвуют в реализации комплекса  мероприятий  по профилактике   асоциального поведения детей и подростков.</w:t>
      </w:r>
    </w:p>
    <w:p w:rsidR="00420BDF" w:rsidRPr="001420C9" w:rsidRDefault="00420BDF" w:rsidP="003D4C2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80" w:firstLine="180"/>
        <w:rPr>
          <w:color w:val="000000"/>
          <w:u w:val="single"/>
        </w:rPr>
      </w:pPr>
      <w:r w:rsidRPr="001420C9">
        <w:rPr>
          <w:color w:val="000000"/>
          <w:u w:val="single"/>
        </w:rPr>
        <w:t>Цели и задачи</w:t>
      </w:r>
    </w:p>
    <w:p w:rsidR="00420BDF" w:rsidRPr="001420C9" w:rsidRDefault="00420BDF" w:rsidP="003D4C29">
      <w:pPr>
        <w:shd w:val="clear" w:color="auto" w:fill="FFFFFF"/>
        <w:tabs>
          <w:tab w:val="left" w:pos="0"/>
        </w:tabs>
        <w:ind w:left="180" w:firstLine="180"/>
        <w:jc w:val="both"/>
        <w:rPr>
          <w:color w:val="000000"/>
        </w:rPr>
      </w:pPr>
      <w:r w:rsidRPr="001420C9">
        <w:rPr>
          <w:color w:val="000000"/>
        </w:rPr>
        <w:t xml:space="preserve"> В целях  создания  объективных условий для улучшения качества   профилактической  работы, усиления социальной и правовой  защиты обучающихся  в образовательном учреждении  разрабатывается  положение   о постановке учащихся  на внутришкольный учет.</w:t>
      </w:r>
    </w:p>
    <w:p w:rsidR="00420BDF" w:rsidRPr="001420C9" w:rsidRDefault="00420BDF" w:rsidP="003D4C2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80" w:firstLine="180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 </w:t>
      </w:r>
      <w:r w:rsidRPr="001420C9">
        <w:rPr>
          <w:color w:val="000000"/>
          <w:u w:val="single"/>
        </w:rPr>
        <w:t>Основания для постановки  учащихся на внутришкольный  учет</w:t>
      </w:r>
    </w:p>
    <w:p w:rsidR="00420BDF" w:rsidRPr="001420C9" w:rsidRDefault="00420BDF" w:rsidP="003D4C29">
      <w:pPr>
        <w:shd w:val="clear" w:color="auto" w:fill="FFFFFF"/>
        <w:tabs>
          <w:tab w:val="left" w:pos="0"/>
        </w:tabs>
        <w:ind w:left="180" w:firstLine="180"/>
        <w:jc w:val="both"/>
        <w:rPr>
          <w:color w:val="000000"/>
        </w:rPr>
      </w:pPr>
      <w:r w:rsidRPr="001420C9">
        <w:rPr>
          <w:color w:val="000000"/>
        </w:rPr>
        <w:t>Исходя  из статей  5,6,14   Федерального закона  ««Об основах системы профилактики  безнадзорности и правонарушений  несовершеннолетних»  основанием для постановки  на  внутришкольный учет считаются:</w:t>
      </w:r>
    </w:p>
    <w:p w:rsidR="00420BDF" w:rsidRPr="001420C9" w:rsidRDefault="00420BDF" w:rsidP="003D4C29">
      <w:pPr>
        <w:shd w:val="clear" w:color="auto" w:fill="FFFFFF"/>
        <w:tabs>
          <w:tab w:val="left" w:pos="0"/>
        </w:tabs>
        <w:ind w:left="180" w:firstLine="180"/>
        <w:jc w:val="both"/>
        <w:rPr>
          <w:color w:val="000000"/>
        </w:rPr>
      </w:pPr>
      <w:r w:rsidRPr="001420C9">
        <w:rPr>
          <w:color w:val="000000"/>
        </w:rPr>
        <w:t>3.1. Непосещение  или систематические пропуски учебных занятий  без уважительных причин.</w:t>
      </w:r>
    </w:p>
    <w:p w:rsidR="00420BDF" w:rsidRPr="001420C9" w:rsidRDefault="00420BDF" w:rsidP="003D4C29">
      <w:pPr>
        <w:shd w:val="clear" w:color="auto" w:fill="FFFFFF"/>
        <w:tabs>
          <w:tab w:val="left" w:pos="0"/>
        </w:tabs>
        <w:ind w:left="180" w:firstLine="180"/>
        <w:jc w:val="both"/>
        <w:rPr>
          <w:color w:val="000000"/>
        </w:rPr>
      </w:pPr>
      <w:r w:rsidRPr="001420C9">
        <w:rPr>
          <w:color w:val="000000"/>
        </w:rPr>
        <w:t>3.2. Неуспеваемость.</w:t>
      </w:r>
    </w:p>
    <w:p w:rsidR="00420BDF" w:rsidRPr="001420C9" w:rsidRDefault="00420BDF" w:rsidP="003D4C29">
      <w:pPr>
        <w:shd w:val="clear" w:color="auto" w:fill="FFFFFF"/>
        <w:tabs>
          <w:tab w:val="left" w:pos="0"/>
        </w:tabs>
        <w:ind w:left="180" w:firstLine="180"/>
        <w:jc w:val="both"/>
        <w:rPr>
          <w:color w:val="000000"/>
        </w:rPr>
      </w:pPr>
      <w:r w:rsidRPr="001420C9">
        <w:rPr>
          <w:color w:val="000000"/>
        </w:rPr>
        <w:t>3.3. Социально опасное положение:</w:t>
      </w:r>
    </w:p>
    <w:p w:rsidR="00420BDF" w:rsidRPr="001420C9" w:rsidRDefault="00420BDF" w:rsidP="003D4C29">
      <w:pPr>
        <w:shd w:val="clear" w:color="auto" w:fill="FFFFFF"/>
        <w:tabs>
          <w:tab w:val="left" w:pos="0"/>
        </w:tabs>
        <w:ind w:left="180" w:firstLine="180"/>
        <w:jc w:val="both"/>
        <w:rPr>
          <w:color w:val="000000"/>
        </w:rPr>
      </w:pPr>
      <w:r w:rsidRPr="001420C9">
        <w:rPr>
          <w:color w:val="000000"/>
        </w:rPr>
        <w:t>а) безнадзорность  или беспризорность;</w:t>
      </w:r>
    </w:p>
    <w:p w:rsidR="00420BDF" w:rsidRPr="001420C9" w:rsidRDefault="00420BDF" w:rsidP="003D4C29">
      <w:pPr>
        <w:shd w:val="clear" w:color="auto" w:fill="FFFFFF"/>
        <w:tabs>
          <w:tab w:val="left" w:pos="0"/>
        </w:tabs>
        <w:ind w:left="180" w:firstLine="180"/>
        <w:jc w:val="both"/>
        <w:rPr>
          <w:color w:val="000000"/>
        </w:rPr>
      </w:pPr>
      <w:r w:rsidRPr="001420C9">
        <w:rPr>
          <w:color w:val="000000"/>
        </w:rPr>
        <w:t>б) бродяжничество или попрошайничество.</w:t>
      </w:r>
    </w:p>
    <w:p w:rsidR="00420BDF" w:rsidRPr="001420C9" w:rsidRDefault="00420BDF" w:rsidP="003D4C29">
      <w:pPr>
        <w:shd w:val="clear" w:color="auto" w:fill="FFFFFF"/>
        <w:tabs>
          <w:tab w:val="left" w:pos="0"/>
        </w:tabs>
        <w:ind w:left="180" w:firstLine="180"/>
        <w:jc w:val="both"/>
        <w:rPr>
          <w:color w:val="000000"/>
        </w:rPr>
      </w:pPr>
      <w:r w:rsidRPr="001420C9">
        <w:rPr>
          <w:color w:val="000000"/>
        </w:rPr>
        <w:t>3.4. Употребление  психоактивных  и токсических веществ, спиртных напитков, курение.</w:t>
      </w:r>
    </w:p>
    <w:p w:rsidR="00420BDF" w:rsidRPr="001420C9" w:rsidRDefault="00420BDF" w:rsidP="003D4C29">
      <w:pPr>
        <w:shd w:val="clear" w:color="auto" w:fill="FFFFFF"/>
        <w:tabs>
          <w:tab w:val="left" w:pos="0"/>
        </w:tabs>
        <w:ind w:left="180" w:firstLine="180"/>
        <w:jc w:val="both"/>
        <w:rPr>
          <w:color w:val="000000"/>
        </w:rPr>
      </w:pPr>
      <w:r w:rsidRPr="001420C9">
        <w:rPr>
          <w:color w:val="000000"/>
        </w:rPr>
        <w:t>3.5. Совершение правонарушения, повлекшего меры административного воздействия.</w:t>
      </w:r>
    </w:p>
    <w:p w:rsidR="00420BDF" w:rsidRPr="001420C9" w:rsidRDefault="00420BDF" w:rsidP="003D4C29">
      <w:pPr>
        <w:shd w:val="clear" w:color="auto" w:fill="FFFFFF"/>
        <w:tabs>
          <w:tab w:val="left" w:pos="0"/>
        </w:tabs>
        <w:ind w:left="180" w:firstLine="180"/>
        <w:jc w:val="both"/>
        <w:rPr>
          <w:color w:val="000000"/>
        </w:rPr>
      </w:pPr>
      <w:r w:rsidRPr="001420C9">
        <w:rPr>
          <w:color w:val="000000"/>
        </w:rPr>
        <w:t>3.6. Совершение правонарушения  до достижения возраста, с которого наступает уголовная  ответственность.</w:t>
      </w:r>
    </w:p>
    <w:p w:rsidR="00420BDF" w:rsidRPr="001420C9" w:rsidRDefault="00420BDF" w:rsidP="003D4C2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80" w:firstLine="180"/>
        <w:rPr>
          <w:color w:val="000000"/>
          <w:u w:val="single"/>
        </w:rPr>
      </w:pPr>
      <w:r w:rsidRPr="001420C9">
        <w:rPr>
          <w:color w:val="000000"/>
          <w:u w:val="single"/>
        </w:rPr>
        <w:t>Основания для снятия с внутришкольного учета</w:t>
      </w:r>
    </w:p>
    <w:p w:rsidR="00420BDF" w:rsidRPr="001420C9" w:rsidRDefault="00420BDF" w:rsidP="003D4C29">
      <w:pPr>
        <w:shd w:val="clear" w:color="auto" w:fill="FFFFFF"/>
        <w:tabs>
          <w:tab w:val="left" w:pos="0"/>
        </w:tabs>
        <w:ind w:left="180" w:firstLine="180"/>
        <w:jc w:val="both"/>
        <w:rPr>
          <w:color w:val="000000"/>
        </w:rPr>
      </w:pPr>
      <w:r w:rsidRPr="001420C9">
        <w:rPr>
          <w:color w:val="000000"/>
        </w:rPr>
        <w:t>4.1. Позитивные изменения  указанных в настоящем положении обстоятельств  жизни обучающегося (раздел 3, пункт 3.1; 3.2; 3.3; 3.4; 3.5; 3.6)</w:t>
      </w:r>
    </w:p>
    <w:p w:rsidR="00420BDF" w:rsidRPr="001420C9" w:rsidRDefault="00420BDF" w:rsidP="003D4C2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80" w:firstLine="180"/>
        <w:rPr>
          <w:color w:val="000000"/>
          <w:u w:val="single"/>
        </w:rPr>
      </w:pPr>
      <w:r w:rsidRPr="001420C9">
        <w:rPr>
          <w:color w:val="000000"/>
          <w:u w:val="single"/>
        </w:rPr>
        <w:t>Ответственность и контроль за указанным видом  деятельности</w:t>
      </w:r>
    </w:p>
    <w:p w:rsidR="00420BDF" w:rsidRPr="001420C9" w:rsidRDefault="00420BDF" w:rsidP="003D4C29">
      <w:pPr>
        <w:shd w:val="clear" w:color="auto" w:fill="FFFFFF"/>
        <w:tabs>
          <w:tab w:val="left" w:pos="0"/>
        </w:tabs>
        <w:ind w:left="180" w:firstLine="180"/>
        <w:jc w:val="both"/>
        <w:rPr>
          <w:color w:val="000000"/>
        </w:rPr>
      </w:pPr>
      <w:r>
        <w:rPr>
          <w:color w:val="000000"/>
        </w:rPr>
        <w:t>5.1. Постановка</w:t>
      </w:r>
      <w:r w:rsidRPr="001420C9">
        <w:rPr>
          <w:color w:val="000000"/>
        </w:rPr>
        <w:t xml:space="preserve">  учащегося на внутришкольный  учет и снятие  с  </w:t>
      </w:r>
      <w:r>
        <w:rPr>
          <w:color w:val="000000"/>
        </w:rPr>
        <w:t>учета, оформляется  посписочно.</w:t>
      </w:r>
    </w:p>
    <w:p w:rsidR="00420BDF" w:rsidRPr="001420C9" w:rsidRDefault="00420BDF" w:rsidP="003D4C29">
      <w:pPr>
        <w:shd w:val="clear" w:color="auto" w:fill="FFFFFF"/>
        <w:tabs>
          <w:tab w:val="left" w:pos="0"/>
        </w:tabs>
        <w:ind w:left="180" w:firstLine="180"/>
        <w:jc w:val="both"/>
        <w:rPr>
          <w:color w:val="000000"/>
        </w:rPr>
      </w:pPr>
      <w:r w:rsidRPr="001420C9">
        <w:rPr>
          <w:color w:val="000000"/>
        </w:rPr>
        <w:t>5.2. Контроль за качеством использования проводимой в соответствии с настоящим  положением работы возлагается  на директора образовательного учреждения.</w:t>
      </w:r>
    </w:p>
    <w:p w:rsidR="00420BDF" w:rsidRPr="00120FA5" w:rsidRDefault="00420BDF" w:rsidP="003D4C29">
      <w:pPr>
        <w:shd w:val="clear" w:color="auto" w:fill="FFFFFF"/>
        <w:tabs>
          <w:tab w:val="left" w:pos="142"/>
        </w:tabs>
        <w:ind w:left="180" w:firstLine="180"/>
        <w:jc w:val="both"/>
        <w:rPr>
          <w:color w:val="000000"/>
        </w:rPr>
      </w:pPr>
      <w:r w:rsidRPr="001420C9">
        <w:rPr>
          <w:color w:val="000000"/>
        </w:rPr>
        <w:t>5.3. Настоящее положение  вступает  в силу  с момента утверждения директором школы.</w:t>
      </w:r>
    </w:p>
    <w:sectPr w:rsidR="00420BDF" w:rsidRPr="00120FA5" w:rsidSect="003D4C29">
      <w:pgSz w:w="11906" w:h="16838"/>
      <w:pgMar w:top="567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14869"/>
    <w:multiLevelType w:val="hybridMultilevel"/>
    <w:tmpl w:val="4C2EDC3C"/>
    <w:lvl w:ilvl="0" w:tplc="0FD6062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FA5"/>
    <w:rsid w:val="00120FA5"/>
    <w:rsid w:val="001420C9"/>
    <w:rsid w:val="002375B9"/>
    <w:rsid w:val="002E6A83"/>
    <w:rsid w:val="003D4C29"/>
    <w:rsid w:val="00420BDF"/>
    <w:rsid w:val="00501A52"/>
    <w:rsid w:val="0051336C"/>
    <w:rsid w:val="005E6394"/>
    <w:rsid w:val="00610B07"/>
    <w:rsid w:val="00754B2C"/>
    <w:rsid w:val="00897F7D"/>
    <w:rsid w:val="00B5779E"/>
    <w:rsid w:val="00C1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FA5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366</Words>
  <Characters>2089</Characters>
  <Application>Microsoft Office Outlook</Application>
  <DocSecurity>0</DocSecurity>
  <Lines>0</Lines>
  <Paragraphs>0</Paragraphs>
  <ScaleCrop>false</ScaleCrop>
  <Company>Кутафинская 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Шутеева</dc:creator>
  <cp:keywords/>
  <dc:description/>
  <cp:lastModifiedBy>comp3</cp:lastModifiedBy>
  <cp:revision>7</cp:revision>
  <cp:lastPrinted>2014-03-12T08:18:00Z</cp:lastPrinted>
  <dcterms:created xsi:type="dcterms:W3CDTF">2014-03-12T08:17:00Z</dcterms:created>
  <dcterms:modified xsi:type="dcterms:W3CDTF">2004-01-01T00:20:00Z</dcterms:modified>
</cp:coreProperties>
</file>