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29" w:rsidRPr="00284AA1" w:rsidRDefault="00CA4629" w:rsidP="00CA4629">
      <w:pPr>
        <w:spacing w:after="0"/>
        <w:rPr>
          <w:rFonts w:ascii="Times New Roman" w:hAnsi="Times New Roman"/>
        </w:rPr>
      </w:pPr>
      <w:r w:rsidRPr="00284AA1">
        <w:rPr>
          <w:rFonts w:ascii="Times New Roman" w:hAnsi="Times New Roman"/>
        </w:rPr>
        <w:t xml:space="preserve">«Утверждаю»     </w:t>
      </w:r>
    </w:p>
    <w:p w:rsidR="00CA4629" w:rsidRPr="00284AA1" w:rsidRDefault="00CA4629" w:rsidP="00CA4629">
      <w:pPr>
        <w:spacing w:after="0"/>
        <w:rPr>
          <w:rFonts w:ascii="Times New Roman" w:hAnsi="Times New Roman"/>
        </w:rPr>
      </w:pPr>
      <w:r w:rsidRPr="00284AA1">
        <w:rPr>
          <w:rFonts w:ascii="Times New Roman" w:hAnsi="Times New Roman"/>
        </w:rPr>
        <w:t>Директор</w:t>
      </w:r>
      <w:r w:rsidR="008D777F">
        <w:rPr>
          <w:rFonts w:ascii="Times New Roman" w:hAnsi="Times New Roman"/>
        </w:rPr>
        <w:t xml:space="preserve"> МБОУ  </w:t>
      </w:r>
      <w:proofErr w:type="gramStart"/>
      <w:r w:rsidR="008D777F">
        <w:rPr>
          <w:rFonts w:ascii="Times New Roman" w:hAnsi="Times New Roman"/>
        </w:rPr>
        <w:t>КР</w:t>
      </w:r>
      <w:proofErr w:type="gramEnd"/>
      <w:r w:rsidR="008D777F">
        <w:rPr>
          <w:rFonts w:ascii="Times New Roman" w:hAnsi="Times New Roman"/>
        </w:rPr>
        <w:t xml:space="preserve"> ОО «</w:t>
      </w:r>
      <w:proofErr w:type="spellStart"/>
      <w:r w:rsidR="00EF3367">
        <w:rPr>
          <w:rFonts w:ascii="Times New Roman" w:hAnsi="Times New Roman"/>
        </w:rPr>
        <w:t>Кутафин</w:t>
      </w:r>
      <w:r w:rsidR="008D777F">
        <w:rPr>
          <w:rFonts w:ascii="Times New Roman" w:hAnsi="Times New Roman"/>
        </w:rPr>
        <w:t>ская</w:t>
      </w:r>
      <w:proofErr w:type="spellEnd"/>
      <w:r w:rsidR="008D777F">
        <w:rPr>
          <w:rFonts w:ascii="Times New Roman" w:hAnsi="Times New Roman"/>
        </w:rPr>
        <w:t xml:space="preserve"> средняя</w:t>
      </w:r>
      <w:r w:rsidRPr="00284AA1">
        <w:rPr>
          <w:rFonts w:ascii="Times New Roman" w:hAnsi="Times New Roman"/>
        </w:rPr>
        <w:t xml:space="preserve"> </w:t>
      </w:r>
    </w:p>
    <w:p w:rsidR="00CA4629" w:rsidRPr="00284AA1" w:rsidRDefault="00CA4629" w:rsidP="00CA4629">
      <w:pPr>
        <w:spacing w:after="0"/>
        <w:rPr>
          <w:rFonts w:ascii="Times New Roman" w:hAnsi="Times New Roman"/>
        </w:rPr>
      </w:pPr>
      <w:r w:rsidRPr="00284AA1">
        <w:rPr>
          <w:rFonts w:ascii="Times New Roman" w:hAnsi="Times New Roman"/>
        </w:rPr>
        <w:t>общеобразовательная   школа»</w:t>
      </w:r>
    </w:p>
    <w:p w:rsidR="00CA4629" w:rsidRPr="00284AA1" w:rsidRDefault="00CA4629" w:rsidP="00CA4629">
      <w:pPr>
        <w:spacing w:after="0"/>
        <w:rPr>
          <w:rFonts w:ascii="Times New Roman" w:hAnsi="Times New Roman"/>
        </w:rPr>
      </w:pPr>
      <w:r w:rsidRPr="00284AA1">
        <w:rPr>
          <w:rFonts w:ascii="Times New Roman" w:hAnsi="Times New Roman"/>
        </w:rPr>
        <w:t xml:space="preserve">  </w:t>
      </w:r>
      <w:r w:rsidR="008D777F">
        <w:rPr>
          <w:rFonts w:ascii="Times New Roman" w:hAnsi="Times New Roman"/>
        </w:rPr>
        <w:t xml:space="preserve"> __________________ </w:t>
      </w:r>
      <w:r w:rsidR="00EF3367">
        <w:rPr>
          <w:rFonts w:ascii="Times New Roman" w:hAnsi="Times New Roman"/>
        </w:rPr>
        <w:t xml:space="preserve">О.В. </w:t>
      </w:r>
      <w:proofErr w:type="spellStart"/>
      <w:r w:rsidR="00EF3367">
        <w:rPr>
          <w:rFonts w:ascii="Times New Roman" w:hAnsi="Times New Roman"/>
        </w:rPr>
        <w:t>Чопорова</w:t>
      </w:r>
      <w:proofErr w:type="spellEnd"/>
    </w:p>
    <w:p w:rsidR="00143F73" w:rsidRPr="00143F73" w:rsidRDefault="00143F73" w:rsidP="00CA4629">
      <w:pPr>
        <w:pBdr>
          <w:bottom w:val="single" w:sz="6" w:space="0" w:color="D6DDB9"/>
        </w:pBdr>
        <w:spacing w:after="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367" w:rsidRDefault="00EF3367" w:rsidP="00EF336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F3367" w:rsidRDefault="00EF3367" w:rsidP="00EF336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F3367" w:rsidRDefault="00EF3367" w:rsidP="00EF336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F3367" w:rsidRPr="00EF3367" w:rsidRDefault="00EF3367" w:rsidP="00EF336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F3367">
        <w:rPr>
          <w:rFonts w:ascii="Times New Roman" w:eastAsia="Times New Roman" w:hAnsi="Times New Roman" w:cs="Times New Roman"/>
          <w:sz w:val="48"/>
          <w:szCs w:val="48"/>
          <w:lang w:eastAsia="ru-RU"/>
        </w:rPr>
        <w:t>Пр</w:t>
      </w:r>
      <w:r w:rsidRPr="00EF3367">
        <w:rPr>
          <w:rFonts w:ascii="Times New Roman" w:eastAsia="Times New Roman" w:hAnsi="Times New Roman" w:cs="Times New Roman"/>
          <w:sz w:val="48"/>
          <w:szCs w:val="48"/>
          <w:lang w:eastAsia="ru-RU"/>
        </w:rPr>
        <w:t>ограмма</w:t>
      </w:r>
    </w:p>
    <w:p w:rsidR="00143F73" w:rsidRPr="00EF3367" w:rsidRDefault="00EF3367" w:rsidP="00EF336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F3367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«Организация питания </w:t>
      </w:r>
      <w:proofErr w:type="gramStart"/>
      <w:r w:rsidRPr="00EF3367">
        <w:rPr>
          <w:rFonts w:ascii="Times New Roman" w:eastAsia="Times New Roman" w:hAnsi="Times New Roman" w:cs="Times New Roman"/>
          <w:sz w:val="48"/>
          <w:szCs w:val="48"/>
          <w:lang w:eastAsia="ru-RU"/>
        </w:rPr>
        <w:t>о</w:t>
      </w:r>
      <w:r w:rsidRPr="00EF3367">
        <w:rPr>
          <w:rFonts w:ascii="Times New Roman" w:eastAsia="Times New Roman" w:hAnsi="Times New Roman" w:cs="Times New Roman"/>
          <w:sz w:val="48"/>
          <w:szCs w:val="48"/>
          <w:lang w:eastAsia="ru-RU"/>
        </w:rPr>
        <w:t>бучающи</w:t>
      </w:r>
      <w:r w:rsidRPr="00EF3367">
        <w:rPr>
          <w:rFonts w:ascii="Times New Roman" w:eastAsia="Times New Roman" w:hAnsi="Times New Roman" w:cs="Times New Roman"/>
          <w:sz w:val="48"/>
          <w:szCs w:val="48"/>
          <w:lang w:eastAsia="ru-RU"/>
        </w:rPr>
        <w:t>хся</w:t>
      </w:r>
      <w:proofErr w:type="gramEnd"/>
      <w:r w:rsidRPr="00EF3367">
        <w:rPr>
          <w:rFonts w:ascii="Times New Roman" w:eastAsia="Times New Roman" w:hAnsi="Times New Roman" w:cs="Times New Roman"/>
          <w:sz w:val="48"/>
          <w:szCs w:val="48"/>
          <w:lang w:eastAsia="ru-RU"/>
        </w:rPr>
        <w:t>»</w:t>
      </w:r>
    </w:p>
    <w:p w:rsidR="00143F73" w:rsidRPr="00143F73" w:rsidRDefault="00143F73" w:rsidP="00143F7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143F73" w:rsidRDefault="00143F73" w:rsidP="00143F7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367" w:rsidRDefault="00EF3367" w:rsidP="00143F7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67" w:rsidRDefault="00EF3367" w:rsidP="00143F7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67" w:rsidRDefault="00EF3367" w:rsidP="00143F7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67" w:rsidRDefault="00EF3367" w:rsidP="00143F7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67" w:rsidRDefault="00EF3367" w:rsidP="00143F7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67" w:rsidRDefault="00EF3367" w:rsidP="00143F7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67" w:rsidRDefault="00EF3367" w:rsidP="00143F7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73" w:rsidRPr="00143F73" w:rsidRDefault="00143F73" w:rsidP="00143F7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Default="008D777F" w:rsidP="002F028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2013-2014</w:t>
      </w:r>
      <w:r w:rsidR="00143F73" w:rsidRPr="001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EF3367" w:rsidRDefault="00EF3367" w:rsidP="002F028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67" w:rsidRDefault="00EF3367" w:rsidP="002F028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67" w:rsidRPr="00143F73" w:rsidRDefault="00EF3367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программы</w:t>
      </w:r>
      <w:r w:rsidR="00EF3367" w:rsidRPr="00EF33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F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"Организация  питания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Сохранение и укрепление здоровья  детей  и  подростков,         улучшение  рациона   питания   обучающихся.  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организации питания учащихся являются:</w:t>
      </w:r>
    </w:p>
    <w:p w:rsidR="00143F73" w:rsidRPr="00E560B5" w:rsidRDefault="00143F73" w:rsidP="00EF3367">
      <w:pPr>
        <w:numPr>
          <w:ilvl w:val="0"/>
          <w:numId w:val="1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организации рационального питания обучающихся;</w:t>
      </w:r>
    </w:p>
    <w:p w:rsidR="00143F73" w:rsidRPr="00E560B5" w:rsidRDefault="00143F73" w:rsidP="00EF3367">
      <w:pPr>
        <w:numPr>
          <w:ilvl w:val="0"/>
          <w:numId w:val="1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бесплатным питанием определенных категорий</w:t>
      </w:r>
      <w:r w:rsidR="00EF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F33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143F73" w:rsidRPr="00E560B5" w:rsidRDefault="00143F73" w:rsidP="00EF3367">
      <w:pPr>
        <w:numPr>
          <w:ilvl w:val="0"/>
          <w:numId w:val="1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модернизация материальной базы помещений пищеблока образовательного учреждения;</w:t>
      </w:r>
    </w:p>
    <w:p w:rsidR="00143F73" w:rsidRPr="00E560B5" w:rsidRDefault="00143F73" w:rsidP="00EF3367">
      <w:pPr>
        <w:numPr>
          <w:ilvl w:val="0"/>
          <w:numId w:val="1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новых прогрессивных форм обслуживания и повышение культуры питания;</w:t>
      </w:r>
    </w:p>
    <w:p w:rsidR="00143F73" w:rsidRPr="00E560B5" w:rsidRDefault="00143F73" w:rsidP="00EF3367">
      <w:pPr>
        <w:numPr>
          <w:ilvl w:val="0"/>
          <w:numId w:val="1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санитарно-гигиенической безопасности питания;</w:t>
      </w:r>
    </w:p>
    <w:p w:rsidR="00143F73" w:rsidRPr="00E560B5" w:rsidRDefault="00143F73" w:rsidP="00EF3367">
      <w:pPr>
        <w:numPr>
          <w:ilvl w:val="0"/>
          <w:numId w:val="1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  результаты реализации программы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Улучшение качества и  безопасность питания, расширение   охвата   питанием   учащихся, за  счёт     проведения     мероприятий     по   модернизации   и  укреплению  материально-технической   базы   </w:t>
      </w:r>
      <w:r w:rsidR="00CA4629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Школьной столовой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записка: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является   одним   из  важнейших  факторов,  определяющих здоровье детей и подростков,  способствует  профилактике  заболеваний, повышению работоспособности и успеваемости,  физическому и умственному развитию,  создает условия для  адаптации  подрастающего  поколения  к окружающей среде. 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потребление витаминов и жизненно необходимых макро и  микроэлементов  в  детском  и   юношеском   возрасте   отрицательно сказывается   на  показателях  физического  развития,  заболеваемости, успеваемости,  способствует постепенному развитию обменных  нарушений, хронических    заболеваний,    снижает    сопротивляемость   различным заболеваниям,  повышает  чувствительность  организма   к   воздействию радиации,    усиливает    отрицательное    воздействие   на   организм нервно-эмоционального   напряжения    и    стресса,    неблагоприятных экологических  факторов,  вредных  факторов,  действующих  на организм детей и подростков в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трудовой деятельности,  и  в конечном итоге, препятствует формированию здорового поколения.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выполнен ряд мероприятий, способствующих совершенствованию организации питания.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Разработаны примерные  варианты  10-ти дневного меню  для  </w:t>
      </w:r>
      <w:r w:rsidR="00EF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F33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 двум возрастным категориям:      </w:t>
      </w:r>
      <w:r w:rsidR="00FC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C00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="00FC00E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возрасте от 7 до 10 лет,     </w:t>
      </w:r>
      <w:r w:rsidR="00FC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</w:t>
      </w:r>
      <w:r w:rsidR="008D777F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возрасте </w:t>
      </w:r>
      <w:r w:rsidR="00FC00EF">
        <w:rPr>
          <w:rFonts w:ascii="Times New Roman" w:eastAsia="Times New Roman" w:hAnsi="Times New Roman" w:cs="Times New Roman"/>
          <w:sz w:val="24"/>
          <w:szCs w:val="24"/>
          <w:lang w:eastAsia="ru-RU"/>
        </w:rPr>
        <w:t>с 11 до 18 лет.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ведутся следующие рабочие</w:t>
      </w:r>
      <w:r w:rsidR="008D777F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журналы: журнал бракеража сырой и готовой продукции, учета отпущенного питания, внутреннего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питания, инспектирования контролирующих и надзорных органов и служб.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рационе  питания  школьников широко  используются    продукты   повышенной   пищевой   и биологической  ценности  (обогащенных  микронутриентами),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Микронутриенты (витамины, макро- и микроэлементы) – это незаменимые компоненты питания человека, поскольку необходимы для протекания многочисленных биохимических реакций в организме. Микронутриенты являются химически и физиологически активными веществами, которые способны взаимодействовать с другими веществами, а также друг с другом. Таким образом, совместимость микронутриентов необходимо учитывать при проведении витаминной профилактики. Кроме того, эти факты должны учитываться при разработке и производстве комплексных препаратов, преодоление  дефицита микронутриентов осуществляется   путем   обязательного систематического использования  в  питании  продуктов,  обогащенных  в процессе  их промышленного производства витаминно-минеральными смесями и  витаминизации  готовой  кулинарной  продукции   непосредственно   в школьной столовой.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мероприятия, обеспечивающие достижение программных целей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1.Совершенствование нормативно-правовой базы организации питания.</w:t>
      </w:r>
    </w:p>
    <w:p w:rsidR="008D777F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  всех заинтересованных лиц в разработке проектов нормативно-правовых актов в части организации питания школьников.</w:t>
      </w:r>
    </w:p>
    <w:p w:rsidR="008D777F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требований к качеству питания.</w:t>
      </w:r>
    </w:p>
    <w:p w:rsidR="00143F73" w:rsidRPr="00E560B5" w:rsidRDefault="008D777F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3F73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локальных актов об организации питания обучающихся, которым определяется порядок получения питания учащимися школы, в течение учебного года издаются приказы на получение бесплатного питания учащимися льготных категорий.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2.  Формирование унифицированных подходов к применяемым схемам организации питания и требований к качеству и безопасности продукции. 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комиссии по контролю за организацией и качеством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EF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представители администрации школы, медицинская сестра, ответственный за питание, заведующая производством)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единых требований к режиму питания.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типового цикличного меню с учетом возрастных особенностей детей и экологических факторов.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меню важно учитывать:</w:t>
      </w:r>
    </w:p>
    <w:p w:rsidR="00143F73" w:rsidRPr="00E560B5" w:rsidRDefault="00143F73" w:rsidP="00EF3367">
      <w:pPr>
        <w:numPr>
          <w:ilvl w:val="0"/>
          <w:numId w:val="2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калорийности пищевого рациона  суточным </w:t>
      </w:r>
      <w:proofErr w:type="spell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F73" w:rsidRPr="00E560B5" w:rsidRDefault="00143F73" w:rsidP="00EF3367">
      <w:pPr>
        <w:numPr>
          <w:ilvl w:val="0"/>
          <w:numId w:val="2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химического состава, калорийности и объема рациона  возрастным потребностям и особенностям организма;</w:t>
      </w:r>
    </w:p>
    <w:p w:rsidR="00143F73" w:rsidRPr="00E560B5" w:rsidRDefault="00143F73" w:rsidP="00EF3367">
      <w:pPr>
        <w:numPr>
          <w:ilvl w:val="0"/>
          <w:numId w:val="2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сбалансированное соотношение пищевых веществ в рационе (белков, жиров и углеводов, а также белков и жиров растительного и животного происхождения);</w:t>
      </w:r>
    </w:p>
    <w:p w:rsidR="00143F73" w:rsidRPr="00E560B5" w:rsidRDefault="00143F73" w:rsidP="00EF3367">
      <w:pPr>
        <w:numPr>
          <w:ilvl w:val="0"/>
          <w:numId w:val="2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широкого ассортимента продуктов, в том числе овощей, фруктов, ягод и разнообразной зелени;</w:t>
      </w:r>
    </w:p>
    <w:p w:rsidR="00143F73" w:rsidRPr="00E560B5" w:rsidRDefault="00143F73" w:rsidP="00EF3367">
      <w:pPr>
        <w:numPr>
          <w:ilvl w:val="0"/>
          <w:numId w:val="2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кулинарно-технологическая обработка продуктов с целью сохранения биологической и пищевой ценности, высоких органолептических свойств и усвояемости пищевых веществ;</w:t>
      </w:r>
    </w:p>
    <w:p w:rsidR="00143F73" w:rsidRPr="00E560B5" w:rsidRDefault="00143F73" w:rsidP="00EF3367">
      <w:pPr>
        <w:numPr>
          <w:ilvl w:val="0"/>
          <w:numId w:val="2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режима питания.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3.Развитие и укрепление материально-технической базы школьной столовой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инвентаризации материально-технической базы школьной столовой и пищеблока;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Разработка унифицированных требований к оснащению столовой технологическим оборудованием с учетом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школе, поточности  и применяемой модели организации питания;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посуды;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безопасных условий работы работников школьной столовой;</w:t>
      </w:r>
    </w:p>
    <w:p w:rsidR="00143F73" w:rsidRPr="00E560B5" w:rsidRDefault="00993D7B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="00143F73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обеденного зала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хорошем состоянии</w:t>
      </w:r>
      <w:r w:rsidR="00143F73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обеденного зала школьной столовой.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 Кадровое обеспечение организации школьного питания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профессионального уровня кадрового состава работников школьной столовой в части соответствия организации школьного питания предъявляемым требованиям (в том числе на базе  областных учреждений профессионального образования соответствующего профиля)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Осуществление мониторинга качества школьного питания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субвенцией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на объектах школьного питания системы эффективного производственного контроля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совершенствовать не только формы обслуживания </w:t>
      </w:r>
      <w:r w:rsidR="00AD1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но и методы управления питанием школьников. Условно эти методы можно поделить на три группы.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группа.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непосредственного воздействия на формир</w:t>
      </w:r>
      <w:r w:rsidR="00AD1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ование рационов питания </w:t>
      </w: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школьников</w:t>
      </w:r>
    </w:p>
    <w:p w:rsidR="00143F73" w:rsidRPr="00E560B5" w:rsidRDefault="00143F73" w:rsidP="00EF3367">
      <w:pPr>
        <w:numPr>
          <w:ilvl w:val="0"/>
          <w:numId w:val="3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контролю организации питания в школе;</w:t>
      </w:r>
    </w:p>
    <w:p w:rsidR="00143F73" w:rsidRPr="00E560B5" w:rsidRDefault="00143F73" w:rsidP="00EF3367">
      <w:pPr>
        <w:numPr>
          <w:ilvl w:val="0"/>
          <w:numId w:val="3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рационов питания детей в школе.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группа.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опосредованного воздействия на организацию школьного питания:</w:t>
      </w:r>
    </w:p>
    <w:p w:rsidR="00143F73" w:rsidRPr="00E560B5" w:rsidRDefault="00143F73" w:rsidP="00EF3367">
      <w:pPr>
        <w:numPr>
          <w:ilvl w:val="0"/>
          <w:numId w:val="4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предприятий – поставщиков продуктов;</w:t>
      </w:r>
    </w:p>
    <w:p w:rsidR="00143F73" w:rsidRPr="00E560B5" w:rsidRDefault="00143F73" w:rsidP="00EF3367">
      <w:pPr>
        <w:numPr>
          <w:ilvl w:val="0"/>
          <w:numId w:val="4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  производственного контроля;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группа.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Разъяснительная работа: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должностными лицами, педагогами и родителями </w:t>
      </w:r>
      <w:proofErr w:type="gramStart"/>
      <w:r w:rsidR="00EF3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</w:t>
      </w:r>
      <w:r w:rsidRPr="00E560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ся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(обсуждение проблем на  совещаниях, родительских собраниях и т. п.);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Важна просветительская работа в области здорового питания, как среди педагогического персонала школы и работников школьной столовой, так и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самых первых классов, а также их родителей.  Необходимо сформировать у детей оптимальное пищевое поведение в соответствии с принципами здорового питания.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Поэтому разъяснительная работа   с родителями и  педагогами должна быть направлена на ликвидацию информационного дефицита в вопросах культуры питания, обеспечение педагогов и  родителей исчерпывающей информацией об организации дошкольного питания.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собрания в школу  можно приглашать мед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  и работников пищевой промышленности, для того чтобы донести до родителей информацию о правильном питании детей и взрослых.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детей основам здорового питания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Разъяснительная работа с детьми  должна быть направлена на формирование у детей рационального пищевого поведения, формирование позитивных стереотипов пищевого поведения, соответствующих гигиеническим принципам здорового питания, профилактику поведенческих рисков здоровью, связанных с нерациональным питанием. Одна из главных задач школы сегодня – помочь детям осознать ценность здоровья и значение здорового образа жизни для современного человека, сформировать 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ответственное отношение к собственному здоровью. Для этого учащиеся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 Поэтому на помощь ему с детских лет должны прийти разъяснительные беседы со стороны взрослых – педагогических коллективов и средств массовой информации – и полноценное школьное питание-эталон. Взрослые должны  формировать модель здорового питания  у детей.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деятельности комиссии по </w:t>
      </w:r>
      <w:proofErr w:type="gramStart"/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качеством питания </w:t>
      </w:r>
      <w:proofErr w:type="gramStart"/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комиссия по контролю за организацией и качеством питания</w:t>
      </w:r>
      <w:r w:rsidR="005B20A4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 свою работу с 1 сентября. В своей деятельности комиссия руководствуется законодательными и иными нормативными правовыми актами Российской Федерации, распоряжениями и постановлениями органов управления образованием, уставом и локальными актами школы, договорами.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утверждается приказом директора школы на каждый учебный год.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комиссии осуществляется в соответствии с планом, согласованным с администрацией школы.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</w:t>
      </w:r>
    </w:p>
    <w:p w:rsidR="00143F73" w:rsidRPr="00E560B5" w:rsidRDefault="00143F73" w:rsidP="00EF3367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оформляется протоколом и доводится до сведения администрации.</w:t>
      </w:r>
    </w:p>
    <w:p w:rsidR="00143F73" w:rsidRPr="00E560B5" w:rsidRDefault="00143F73" w:rsidP="00EF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 комиссии:</w:t>
      </w:r>
    </w:p>
    <w:p w:rsidR="00143F73" w:rsidRPr="00E560B5" w:rsidRDefault="00143F73" w:rsidP="00EF3367">
      <w:pPr>
        <w:numPr>
          <w:ilvl w:val="0"/>
          <w:numId w:val="5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осуществляет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условий договоров, заключенных с предприятиями по обеспечению продуктами питания.</w:t>
      </w:r>
    </w:p>
    <w:p w:rsidR="00143F73" w:rsidRPr="00E560B5" w:rsidRDefault="00143F73" w:rsidP="00EF3367">
      <w:pPr>
        <w:numPr>
          <w:ilvl w:val="0"/>
          <w:numId w:val="5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содействие администрации школы в организации питания </w:t>
      </w:r>
      <w:r w:rsidR="005B20A4"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F73" w:rsidRPr="00E560B5" w:rsidRDefault="00143F73" w:rsidP="00EF3367">
      <w:pPr>
        <w:numPr>
          <w:ilvl w:val="0"/>
          <w:numId w:val="5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контингент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право на льготное питание.</w:t>
      </w:r>
    </w:p>
    <w:p w:rsidR="00143F73" w:rsidRPr="00E560B5" w:rsidRDefault="00143F73" w:rsidP="00EF3367">
      <w:pPr>
        <w:numPr>
          <w:ilvl w:val="0"/>
          <w:numId w:val="5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списки обучающихся, имеющих право на льготное питание, и направляет их на утверждение директору школы.</w:t>
      </w:r>
    </w:p>
    <w:p w:rsidR="00143F73" w:rsidRPr="00E560B5" w:rsidRDefault="00143F73" w:rsidP="00EF33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Осуществляет контроль:</w:t>
      </w:r>
    </w:p>
    <w:p w:rsidR="00143F73" w:rsidRPr="00E560B5" w:rsidRDefault="00143F73" w:rsidP="00EF3367">
      <w:pPr>
        <w:numPr>
          <w:ilvl w:val="0"/>
          <w:numId w:val="6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целевым использованием продуктов питания и готовой продукции в соответствии с предварительным заказом;</w:t>
      </w:r>
    </w:p>
    <w:p w:rsidR="00143F73" w:rsidRPr="00E560B5" w:rsidRDefault="00143F73" w:rsidP="00EF3367">
      <w:pPr>
        <w:numPr>
          <w:ilvl w:val="0"/>
          <w:numId w:val="6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рационов питания согласно утвержденному меню;</w:t>
      </w:r>
    </w:p>
    <w:p w:rsidR="00143F73" w:rsidRPr="00E560B5" w:rsidRDefault="00143F73" w:rsidP="00EF3367">
      <w:pPr>
        <w:numPr>
          <w:ilvl w:val="0"/>
          <w:numId w:val="6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качеством готовой продукции;</w:t>
      </w:r>
    </w:p>
    <w:p w:rsidR="00143F73" w:rsidRPr="00E560B5" w:rsidRDefault="00143F73" w:rsidP="00EF3367">
      <w:pPr>
        <w:numPr>
          <w:ilvl w:val="0"/>
          <w:numId w:val="6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санитарным состоянием пищеблока;</w:t>
      </w:r>
    </w:p>
    <w:p w:rsidR="00143F73" w:rsidRPr="00E560B5" w:rsidRDefault="00143F73" w:rsidP="00EF3367">
      <w:pPr>
        <w:numPr>
          <w:ilvl w:val="0"/>
          <w:numId w:val="6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выполнением графика поставок продуктов и готовой продукции, сроками их хранения и использования;</w:t>
      </w:r>
    </w:p>
    <w:p w:rsidR="00143F73" w:rsidRPr="00E560B5" w:rsidRDefault="00143F73" w:rsidP="00EF3367">
      <w:pPr>
        <w:numPr>
          <w:ilvl w:val="0"/>
          <w:numId w:val="6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организацией приема пищи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F73" w:rsidRPr="00E560B5" w:rsidRDefault="00143F73" w:rsidP="00EF3367">
      <w:pPr>
        <w:numPr>
          <w:ilvl w:val="0"/>
          <w:numId w:val="6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графика работы столовой.</w:t>
      </w:r>
    </w:p>
    <w:p w:rsidR="00143F73" w:rsidRPr="00E560B5" w:rsidRDefault="00143F73" w:rsidP="00EF3367">
      <w:pPr>
        <w:numPr>
          <w:ilvl w:val="0"/>
          <w:numId w:val="6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143F73" w:rsidRPr="00E560B5" w:rsidRDefault="00143F73" w:rsidP="00EF3367">
      <w:pPr>
        <w:numPr>
          <w:ilvl w:val="0"/>
          <w:numId w:val="6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проводит опрос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ассортименту и качеству отпускаемой продукции и представляет полученную информацию руководству школы.</w:t>
      </w:r>
    </w:p>
    <w:p w:rsidR="00143F73" w:rsidRPr="00E560B5" w:rsidRDefault="00143F73" w:rsidP="00EF3367">
      <w:pPr>
        <w:numPr>
          <w:ilvl w:val="0"/>
          <w:numId w:val="6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администрации школы предложения по улучшению обслуживания </w:t>
      </w:r>
      <w:proofErr w:type="gramStart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F73" w:rsidRPr="00E560B5" w:rsidRDefault="00143F73" w:rsidP="00EF3367">
      <w:pPr>
        <w:numPr>
          <w:ilvl w:val="0"/>
          <w:numId w:val="6"/>
        </w:numPr>
        <w:spacing w:before="30" w:after="30" w:line="27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</w:t>
      </w:r>
    </w:p>
    <w:p w:rsidR="005B20A4" w:rsidRPr="00AD1C7B" w:rsidRDefault="00143F73" w:rsidP="00AD1C7B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F73" w:rsidRPr="005B20A4" w:rsidRDefault="002F0284" w:rsidP="00CA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работы </w:t>
      </w:r>
      <w:r w:rsidR="00143F73" w:rsidRPr="005B2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</w:t>
      </w:r>
      <w:proofErr w:type="gramStart"/>
      <w:r w:rsidR="00143F73" w:rsidRPr="005B2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контролю за</w:t>
      </w:r>
      <w:proofErr w:type="gramEnd"/>
      <w:r w:rsidR="00143F73" w:rsidRPr="005B2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организацией и качеством питания</w:t>
      </w:r>
      <w:r w:rsidR="00143F73" w:rsidRPr="005B20A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10065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617"/>
        <w:gridCol w:w="2128"/>
      </w:tblGrid>
      <w:tr w:rsidR="00143F73" w:rsidRPr="005B20A4" w:rsidTr="00AD1C7B">
        <w:trPr>
          <w:trHeight w:val="285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43F73" w:rsidRPr="00AD1C7B" w:rsidTr="00AD1C7B">
        <w:trPr>
          <w:trHeight w:val="930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AD1C7B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3F73"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.Рассмотрение и утверждени</w:t>
            </w:r>
            <w:r w:rsidR="00CA4629"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списков </w:t>
            </w:r>
            <w:r w:rsidR="00143F73"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далее по мере поступления документов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питание</w:t>
            </w:r>
          </w:p>
        </w:tc>
      </w:tr>
      <w:tr w:rsidR="00143F73" w:rsidRPr="00AD1C7B" w:rsidTr="00AD1C7B">
        <w:trPr>
          <w:trHeight w:val="285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Проверка десятидневного меню.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толовой,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питание,</w:t>
            </w:r>
          </w:p>
          <w:p w:rsidR="00AD1C7B" w:rsidRDefault="00AD1C7B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43F73"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оспотреб</w:t>
            </w:r>
            <w:proofErr w:type="spellEnd"/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надзор.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3F73" w:rsidRPr="00AD1C7B" w:rsidTr="00AD1C7B">
        <w:trPr>
          <w:trHeight w:val="570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3.Проверка целевого использования продуктов питания и готовой продукции.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Отв. за </w:t>
            </w:r>
            <w:r w:rsidR="00CA4629"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питание,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толовой</w:t>
            </w:r>
          </w:p>
        </w:tc>
      </w:tr>
      <w:tr w:rsidR="00143F73" w:rsidRPr="00AD1C7B" w:rsidTr="00AD1C7B">
        <w:trPr>
          <w:trHeight w:val="570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Проверка соответствия рациона питания согласно утвержденному меню.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питание</w:t>
            </w:r>
          </w:p>
        </w:tc>
      </w:tr>
      <w:tr w:rsidR="00143F73" w:rsidRPr="00AD1C7B" w:rsidTr="00AD1C7B">
        <w:trPr>
          <w:trHeight w:val="570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5.Целевое использование финансовых средств на питание </w:t>
            </w:r>
            <w:proofErr w:type="gramStart"/>
            <w:r w:rsidR="00EF3367"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</w:t>
            </w: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Сентябрь-июнь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питание,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бухгалтерия,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питание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3F73" w:rsidRPr="00AD1C7B" w:rsidTr="00AD1C7B">
        <w:trPr>
          <w:trHeight w:val="525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Организация просветительской работы.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питание,</w:t>
            </w:r>
          </w:p>
          <w:p w:rsidR="00143F73" w:rsidRPr="00AD1C7B" w:rsidRDefault="00143F73" w:rsidP="00AD1C7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D1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43F73" w:rsidRPr="00AD1C7B" w:rsidTr="00AD1C7B">
        <w:trPr>
          <w:trHeight w:val="285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7.Анкетирование </w:t>
            </w:r>
            <w:r w:rsidR="00EF3367"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</w:t>
            </w: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и их родителей по питанию.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питание,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3F73" w:rsidRPr="00AD1C7B" w:rsidTr="00AD1C7B">
        <w:trPr>
          <w:trHeight w:val="675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качеством питания.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столовой,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питание,</w:t>
            </w:r>
          </w:p>
          <w:p w:rsidR="00143F73" w:rsidRPr="00AD1C7B" w:rsidRDefault="00AD1C7B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Кутафинского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ФАП</w:t>
            </w:r>
          </w:p>
          <w:p w:rsidR="00143F73" w:rsidRPr="00AD1C7B" w:rsidRDefault="00143F73" w:rsidP="00143F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43F73" w:rsidRPr="00AD1C7B" w:rsidRDefault="00143F73" w:rsidP="00CA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3F73" w:rsidRPr="005B20A4" w:rsidRDefault="00143F73" w:rsidP="004000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Производственный контроль организации питания</w:t>
      </w:r>
    </w:p>
    <w:p w:rsidR="005B20A4" w:rsidRPr="005B20A4" w:rsidRDefault="00143F73" w:rsidP="002F0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производственного контроля     </w:t>
      </w:r>
    </w:p>
    <w:p w:rsidR="00143F73" w:rsidRPr="005B20A4" w:rsidRDefault="005B20A4" w:rsidP="002F02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143F73" w:rsidRPr="005B2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143F73" w:rsidRPr="005B20A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Контролируется:</w:t>
      </w:r>
    </w:p>
    <w:p w:rsidR="00143F73" w:rsidRPr="005B20A4" w:rsidRDefault="00143F73" w:rsidP="00143F73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Правильность оформления сопроводительной документации, правильность маркировки на продукты питания;</w:t>
      </w:r>
    </w:p>
    <w:p w:rsidR="00143F73" w:rsidRPr="005B20A4" w:rsidRDefault="00143F73" w:rsidP="00143F73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Микробиологические показатели качества и безопасности продуктов;</w:t>
      </w:r>
    </w:p>
    <w:p w:rsidR="00143F73" w:rsidRPr="005B20A4" w:rsidRDefault="00143F73" w:rsidP="00143F73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Полнота и правильность ведения и оформления соответственной документации на пищеблоке;</w:t>
      </w:r>
    </w:p>
    <w:p w:rsidR="00143F73" w:rsidRPr="005B20A4" w:rsidRDefault="00143F73" w:rsidP="00143F73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 пересекающих потоков сырья и готовой продукции;</w:t>
      </w:r>
    </w:p>
    <w:p w:rsidR="00143F73" w:rsidRPr="005B20A4" w:rsidRDefault="00143F73" w:rsidP="00143F73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Качество мытья посуды;</w:t>
      </w:r>
    </w:p>
    <w:p w:rsidR="00143F73" w:rsidRPr="005B20A4" w:rsidRDefault="00143F73" w:rsidP="00143F73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 и сроки хранения продуктов;</w:t>
      </w:r>
    </w:p>
    <w:p w:rsidR="00143F73" w:rsidRPr="005B20A4" w:rsidRDefault="00143F73" w:rsidP="00143F73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Исправность холодильного и технологического оборудования;</w:t>
      </w:r>
    </w:p>
    <w:p w:rsidR="00143F73" w:rsidRPr="005B20A4" w:rsidRDefault="00143F73" w:rsidP="00143F73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личной гигиены и своевременное прохождение необходимых осмотров;</w:t>
      </w:r>
    </w:p>
    <w:p w:rsidR="00143F73" w:rsidRPr="005B20A4" w:rsidRDefault="00143F73" w:rsidP="00143F73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Дезинфицирующие мероприятия и т.д.</w:t>
      </w:r>
    </w:p>
    <w:p w:rsidR="00967CE0" w:rsidRDefault="00967CE0" w:rsidP="00143F7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7CE0" w:rsidRDefault="00967CE0" w:rsidP="00143F7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7CE0" w:rsidRDefault="00967CE0" w:rsidP="00143F7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3F73" w:rsidRPr="005B20A4" w:rsidRDefault="00143F73" w:rsidP="00143F73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2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Программа производственного контроля организации питания </w:t>
      </w:r>
      <w:proofErr w:type="gramStart"/>
      <w:r w:rsidRPr="005B2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обучающихся</w:t>
      </w:r>
      <w:proofErr w:type="gramEnd"/>
    </w:p>
    <w:tbl>
      <w:tblPr>
        <w:tblW w:w="9751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190"/>
        <w:gridCol w:w="2085"/>
        <w:gridCol w:w="1785"/>
        <w:gridCol w:w="1755"/>
        <w:gridCol w:w="1339"/>
      </w:tblGrid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E5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производственного контроля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контроля, нормативные документы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B34804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  <w:r w:rsidR="00143F73" w:rsidRPr="00E5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</w:t>
            </w:r>
            <w:r w:rsidRPr="00E5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Учетно-отчетная форма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планировка пищеблока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плану размещения технологического оборудования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8777C5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 к новому учебному году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столовой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зал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питания,</w:t>
            </w:r>
          </w:p>
          <w:p w:rsidR="00143F73" w:rsidRPr="00E560B5" w:rsidRDefault="00B34804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4A7694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143F73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году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санитарного состояния пищеблока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Подсобные </w:t>
            </w: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пищеблока, обеденный зал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B34804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43F73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143F73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3F73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организацию питания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поставленной продукции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Холодильное оборудование, подсобные помещения, СанПиН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раза в неделю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B34804" w:rsidP="0087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за организацию питания, </w:t>
            </w:r>
            <w:proofErr w:type="spell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  <w:proofErr w:type="gram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87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овхоз</w:t>
            </w:r>
            <w:proofErr w:type="spellEnd"/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поставленных сырых продуктов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СанПиН, сертификаты на поставляемую продукцию, накладные, гигиенические заключения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F73" w:rsidRPr="00E560B5" w:rsidRDefault="008777C5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143F73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питания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7C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DE448B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3F73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суточной пробы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контейнеры, температура хранения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2F0284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питания</w:t>
            </w:r>
            <w:r w:rsidR="00B34804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43F73" w:rsidRPr="00E560B5" w:rsidRDefault="008777C5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7C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DE448B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вид, цвет, запах, вкус,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8777C5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  <w:r w:rsidR="00B34804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за </w:t>
            </w:r>
            <w:r w:rsidR="00B34804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питания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7C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DE448B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Витаминизация, выход блюд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рецептуре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0284" w:rsidRPr="00E560B5" w:rsidRDefault="00B34804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</w:p>
          <w:p w:rsidR="00143F73" w:rsidRPr="00E560B5" w:rsidRDefault="00B34804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организацию питания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77C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DE448B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0284" w:rsidRPr="00E560B5" w:rsidRDefault="008777C5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B34804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питание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8B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рациона питания обучающихся примерному 10-ти дневному меню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меню, 10-ти дневного меню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B2961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организацию питания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комиссии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8B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личной </w:t>
            </w:r>
            <w:proofErr w:type="gram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</w:t>
            </w:r>
            <w:proofErr w:type="gramEnd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перед приемом пищи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перед столовой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учитель,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класс, учителя-предметники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8B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готовой продукции в соответствии с </w:t>
            </w: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предварительным заказом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Накладные, журнал учета отпущенной продукции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0284" w:rsidRPr="00E560B5" w:rsidRDefault="001B2961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Повара,</w:t>
            </w:r>
          </w:p>
          <w:p w:rsidR="00143F73" w:rsidRPr="00E560B5" w:rsidRDefault="001B2961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организацию питания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списания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E448B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правил при мытье посуды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Посудомоечный цех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0284" w:rsidRPr="00E560B5" w:rsidRDefault="00400027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столовой,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3F73" w:rsidRPr="005B20A4" w:rsidTr="00967CE0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8B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проверка эксплуатации торгово-технологического и холодильного оборудования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тёплое и холодное время года)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B1C6A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приемки школы к новому учебному году</w:t>
            </w:r>
          </w:p>
        </w:tc>
      </w:tr>
      <w:tr w:rsidR="00143F73" w:rsidRPr="005B20A4" w:rsidTr="00967CE0">
        <w:trPr>
          <w:trHeight w:val="1982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48B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организацией приема пищи </w:t>
            </w:r>
            <w:proofErr w:type="gramStart"/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обеденного зала, обслуживание, самообслуживание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0284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2961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организацию питания,</w:t>
            </w:r>
          </w:p>
          <w:p w:rsidR="002F0284" w:rsidRPr="00E560B5" w:rsidRDefault="001B2961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F0284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учитель</w:t>
            </w:r>
            <w:r w:rsidR="00400027"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F73" w:rsidRPr="00E560B5" w:rsidRDefault="00143F73" w:rsidP="00E5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448B" w:rsidRDefault="00DE448B" w:rsidP="001B1C6A">
      <w:pPr>
        <w:spacing w:line="240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_GoBack"/>
      <w:bookmarkEnd w:id="0"/>
    </w:p>
    <w:sectPr w:rsidR="00DE448B" w:rsidSect="00AD1C7B">
      <w:pgSz w:w="11906" w:h="16838"/>
      <w:pgMar w:top="1134" w:right="1416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67" w:rsidRDefault="00EF3367" w:rsidP="00EF3367">
      <w:pPr>
        <w:spacing w:after="0" w:line="240" w:lineRule="auto"/>
      </w:pPr>
      <w:r>
        <w:separator/>
      </w:r>
    </w:p>
  </w:endnote>
  <w:endnote w:type="continuationSeparator" w:id="0">
    <w:p w:rsidR="00EF3367" w:rsidRDefault="00EF3367" w:rsidP="00EF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67" w:rsidRDefault="00EF3367" w:rsidP="00EF3367">
      <w:pPr>
        <w:spacing w:after="0" w:line="240" w:lineRule="auto"/>
      </w:pPr>
      <w:r>
        <w:separator/>
      </w:r>
    </w:p>
  </w:footnote>
  <w:footnote w:type="continuationSeparator" w:id="0">
    <w:p w:rsidR="00EF3367" w:rsidRDefault="00EF3367" w:rsidP="00EF3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C0F"/>
    <w:multiLevelType w:val="multilevel"/>
    <w:tmpl w:val="56D6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592643"/>
    <w:multiLevelType w:val="multilevel"/>
    <w:tmpl w:val="150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5620F"/>
    <w:multiLevelType w:val="multilevel"/>
    <w:tmpl w:val="3EBC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3E4A80"/>
    <w:multiLevelType w:val="multilevel"/>
    <w:tmpl w:val="C9E0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8A6B18"/>
    <w:multiLevelType w:val="multilevel"/>
    <w:tmpl w:val="FC2A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C35315"/>
    <w:multiLevelType w:val="multilevel"/>
    <w:tmpl w:val="2A848B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85913"/>
    <w:multiLevelType w:val="multilevel"/>
    <w:tmpl w:val="FAAA0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512B8"/>
    <w:multiLevelType w:val="multilevel"/>
    <w:tmpl w:val="9CAE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281A62"/>
    <w:multiLevelType w:val="multilevel"/>
    <w:tmpl w:val="8DAEC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B1CB2"/>
    <w:multiLevelType w:val="multilevel"/>
    <w:tmpl w:val="041266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A1879"/>
    <w:multiLevelType w:val="multilevel"/>
    <w:tmpl w:val="1884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0A2666"/>
    <w:multiLevelType w:val="multilevel"/>
    <w:tmpl w:val="C23E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B43F97"/>
    <w:multiLevelType w:val="multilevel"/>
    <w:tmpl w:val="9D7AFB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EF21C4"/>
    <w:multiLevelType w:val="multilevel"/>
    <w:tmpl w:val="2B1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2B6D2A"/>
    <w:multiLevelType w:val="multilevel"/>
    <w:tmpl w:val="4FA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16BCF"/>
    <w:multiLevelType w:val="multilevel"/>
    <w:tmpl w:val="7FAA0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F4FBC"/>
    <w:multiLevelType w:val="multilevel"/>
    <w:tmpl w:val="4650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6545E4"/>
    <w:multiLevelType w:val="multilevel"/>
    <w:tmpl w:val="FFECC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6"/>
  </w:num>
  <w:num w:numId="5">
    <w:abstractNumId w:val="11"/>
  </w:num>
  <w:num w:numId="6">
    <w:abstractNumId w:val="10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4"/>
  </w:num>
  <w:num w:numId="12">
    <w:abstractNumId w:val="17"/>
  </w:num>
  <w:num w:numId="13">
    <w:abstractNumId w:val="15"/>
  </w:num>
  <w:num w:numId="14">
    <w:abstractNumId w:val="6"/>
  </w:num>
  <w:num w:numId="15">
    <w:abstractNumId w:val="8"/>
  </w:num>
  <w:num w:numId="16">
    <w:abstractNumId w:val="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F73"/>
    <w:rsid w:val="00047FC9"/>
    <w:rsid w:val="00143F73"/>
    <w:rsid w:val="00156C40"/>
    <w:rsid w:val="001B1C6A"/>
    <w:rsid w:val="001B2961"/>
    <w:rsid w:val="002F0284"/>
    <w:rsid w:val="003F1A87"/>
    <w:rsid w:val="00400027"/>
    <w:rsid w:val="00423BED"/>
    <w:rsid w:val="004A7694"/>
    <w:rsid w:val="005B20A4"/>
    <w:rsid w:val="006C0DAE"/>
    <w:rsid w:val="007B26DB"/>
    <w:rsid w:val="008777C5"/>
    <w:rsid w:val="00893F65"/>
    <w:rsid w:val="008D777F"/>
    <w:rsid w:val="00967CE0"/>
    <w:rsid w:val="00993D7B"/>
    <w:rsid w:val="00A8084D"/>
    <w:rsid w:val="00AD1C7B"/>
    <w:rsid w:val="00AE560A"/>
    <w:rsid w:val="00B34804"/>
    <w:rsid w:val="00CA4629"/>
    <w:rsid w:val="00DD42D8"/>
    <w:rsid w:val="00DE448B"/>
    <w:rsid w:val="00E11113"/>
    <w:rsid w:val="00E53140"/>
    <w:rsid w:val="00E560B5"/>
    <w:rsid w:val="00EF3367"/>
    <w:rsid w:val="00F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0A"/>
  </w:style>
  <w:style w:type="paragraph" w:styleId="1">
    <w:name w:val="heading 1"/>
    <w:basedOn w:val="a"/>
    <w:link w:val="10"/>
    <w:uiPriority w:val="9"/>
    <w:qFormat/>
    <w:rsid w:val="00143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3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43F73"/>
  </w:style>
  <w:style w:type="character" w:customStyle="1" w:styleId="submitted">
    <w:name w:val="submitted"/>
    <w:basedOn w:val="a0"/>
    <w:rsid w:val="00143F73"/>
  </w:style>
  <w:style w:type="character" w:styleId="a3">
    <w:name w:val="Hyperlink"/>
    <w:basedOn w:val="a0"/>
    <w:uiPriority w:val="99"/>
    <w:semiHidden/>
    <w:unhideWhenUsed/>
    <w:rsid w:val="00143F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3F73"/>
    <w:rPr>
      <w:b/>
      <w:bCs/>
    </w:rPr>
  </w:style>
  <w:style w:type="character" w:styleId="a6">
    <w:name w:val="Emphasis"/>
    <w:basedOn w:val="a0"/>
    <w:uiPriority w:val="20"/>
    <w:qFormat/>
    <w:rsid w:val="00143F73"/>
    <w:rPr>
      <w:i/>
      <w:iCs/>
    </w:rPr>
  </w:style>
  <w:style w:type="paragraph" w:customStyle="1" w:styleId="search-excerpt">
    <w:name w:val="search-excerpt"/>
    <w:basedOn w:val="a"/>
    <w:rsid w:val="0014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F7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C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C0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C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C0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6C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212"/>
    <w:basedOn w:val="a0"/>
    <w:rsid w:val="006C0DAE"/>
  </w:style>
  <w:style w:type="paragraph" w:styleId="21">
    <w:name w:val="toc 2"/>
    <w:basedOn w:val="a"/>
    <w:autoRedefine/>
    <w:uiPriority w:val="39"/>
    <w:unhideWhenUsed/>
    <w:rsid w:val="006C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6C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F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3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52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6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8538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771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2048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740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270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  <w:div w:id="1012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EB043-0455-4977-BB85-60085351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user11</cp:lastModifiedBy>
  <cp:revision>18</cp:revision>
  <cp:lastPrinted>2014-02-17T16:40:00Z</cp:lastPrinted>
  <dcterms:created xsi:type="dcterms:W3CDTF">2012-04-23T07:42:00Z</dcterms:created>
  <dcterms:modified xsi:type="dcterms:W3CDTF">2014-03-26T17:04:00Z</dcterms:modified>
</cp:coreProperties>
</file>