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E0" w:rsidRPr="00357DE2" w:rsidRDefault="00AD76E0" w:rsidP="00AD76E0">
      <w:pPr>
        <w:tabs>
          <w:tab w:val="left" w:pos="7150"/>
        </w:tabs>
        <w:rPr>
          <w:sz w:val="28"/>
          <w:lang w:val="ru-RU"/>
        </w:rPr>
      </w:pPr>
      <w:bookmarkStart w:id="0" w:name="block-14150792"/>
    </w:p>
    <w:p w:rsidR="00E1649C" w:rsidRDefault="00E1649C" w:rsidP="00E1649C">
      <w:pPr>
        <w:pStyle w:val="1"/>
        <w:spacing w:after="43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МИНИСТЕРСТВО ПРОСВЕЩЕНИЯ РОССИЙСКОЙ ФЕДЕРАЦИИ</w:t>
      </w:r>
      <w:r>
        <w:rPr>
          <w:rFonts w:ascii="Calibri" w:eastAsia="Calibri" w:hAnsi="Calibri" w:cs="Calibri"/>
          <w:b w:val="0"/>
          <w:color w:val="auto"/>
          <w:sz w:val="24"/>
          <w:szCs w:val="24"/>
          <w:lang w:val="ru-RU"/>
        </w:rPr>
        <w:t xml:space="preserve"> </w:t>
      </w:r>
    </w:p>
    <w:p w:rsidR="00E1649C" w:rsidRDefault="00E1649C" w:rsidP="00E1649C">
      <w:pPr>
        <w:spacing w:after="43"/>
        <w:ind w:left="1340" w:hanging="10"/>
        <w:rPr>
          <w:lang w:val="ru-RU"/>
        </w:rPr>
      </w:pPr>
      <w:r>
        <w:rPr>
          <w:b/>
          <w:lang w:val="ru-RU"/>
        </w:rPr>
        <w:t xml:space="preserve">Муниципальное бюджетное общеобразовательное учреждение  </w:t>
      </w:r>
    </w:p>
    <w:p w:rsidR="00E1649C" w:rsidRDefault="00E1649C" w:rsidP="00E1649C">
      <w:pPr>
        <w:spacing w:after="31" w:line="254" w:lineRule="auto"/>
        <w:ind w:left="126" w:right="10" w:hanging="10"/>
        <w:jc w:val="center"/>
        <w:rPr>
          <w:lang w:val="ru-RU"/>
        </w:rPr>
      </w:pPr>
      <w:r>
        <w:rPr>
          <w:b/>
          <w:lang w:val="ru-RU"/>
        </w:rPr>
        <w:t xml:space="preserve">Кромского района Орловской области </w:t>
      </w:r>
    </w:p>
    <w:p w:rsidR="00E1649C" w:rsidRDefault="00E1649C" w:rsidP="00E1649C">
      <w:pPr>
        <w:pStyle w:val="2"/>
        <w:ind w:left="1801"/>
        <w:rPr>
          <w:color w:val="auto"/>
          <w:lang w:val="ru-RU"/>
        </w:rPr>
      </w:pPr>
      <w:r>
        <w:rPr>
          <w:color w:val="auto"/>
          <w:lang w:val="ru-RU"/>
        </w:rPr>
        <w:t xml:space="preserve"> "Кутафинская средняя общеобразовательная школа "</w:t>
      </w:r>
      <w:r>
        <w:rPr>
          <w:rFonts w:ascii="Calibri" w:eastAsia="Calibri" w:hAnsi="Calibri" w:cs="Calibri"/>
          <w:b w:val="0"/>
          <w:color w:val="auto"/>
          <w:sz w:val="22"/>
          <w:lang w:val="ru-RU"/>
        </w:rPr>
        <w:t xml:space="preserve"> </w:t>
      </w:r>
    </w:p>
    <w:p w:rsidR="00E1649C" w:rsidRDefault="00E1649C" w:rsidP="00E1649C">
      <w:pPr>
        <w:spacing w:after="26" w:line="254" w:lineRule="auto"/>
        <w:ind w:left="160"/>
        <w:jc w:val="center"/>
        <w:rPr>
          <w:lang w:val="ru-RU"/>
        </w:rPr>
      </w:pPr>
      <w:r>
        <w:rPr>
          <w:rFonts w:ascii="Calibri" w:eastAsia="Calibri" w:hAnsi="Calibri" w:cs="Calibri"/>
          <w:lang w:val="ru-RU"/>
        </w:rPr>
        <w:t xml:space="preserve"> </w:t>
      </w:r>
    </w:p>
    <w:p w:rsidR="00E1649C" w:rsidRDefault="00E1649C" w:rsidP="00E1649C">
      <w:pPr>
        <w:spacing w:after="160" w:line="254" w:lineRule="auto"/>
        <w:rPr>
          <w:lang w:val="ru-RU"/>
        </w:rPr>
      </w:pPr>
      <w:r>
        <w:rPr>
          <w:lang w:val="ru-RU"/>
        </w:rPr>
        <w:t xml:space="preserve"> </w:t>
      </w:r>
    </w:p>
    <w:p w:rsidR="00E1649C" w:rsidRDefault="00E1649C" w:rsidP="00E1649C">
      <w:pPr>
        <w:spacing w:after="0" w:line="254" w:lineRule="auto"/>
        <w:ind w:left="-5" w:right="1953" w:hanging="10"/>
        <w:rPr>
          <w:lang w:val="ru-RU"/>
        </w:rPr>
      </w:pPr>
      <w:r>
        <w:rPr>
          <w:sz w:val="24"/>
          <w:lang w:val="ru-RU"/>
        </w:rPr>
        <w:t>.</w:t>
      </w:r>
      <w:r>
        <w:rPr>
          <w:b/>
          <w:lang w:val="ru-RU"/>
        </w:rPr>
        <w:t xml:space="preserve">  </w:t>
      </w:r>
    </w:p>
    <w:p w:rsidR="00E1649C" w:rsidRDefault="00E1649C" w:rsidP="00E1649C">
      <w:pPr>
        <w:spacing w:after="161" w:line="254" w:lineRule="auto"/>
        <w:ind w:right="1953"/>
        <w:rPr>
          <w:lang w:val="ru-RU"/>
        </w:rPr>
      </w:pPr>
      <w:r>
        <w:rPr>
          <w:rFonts w:ascii="Calibri" w:eastAsia="Calibri" w:hAnsi="Calibri" w:cs="Calibri"/>
          <w:lang w:val="ru-RU"/>
        </w:rPr>
        <w:t xml:space="preserve"> </w:t>
      </w:r>
    </w:p>
    <w:p w:rsidR="00E1649C" w:rsidRDefault="00E1649C" w:rsidP="00E1649C">
      <w:pPr>
        <w:spacing w:after="0" w:line="254" w:lineRule="auto"/>
        <w:ind w:left="126" w:hanging="10"/>
        <w:jc w:val="center"/>
        <w:rPr>
          <w:sz w:val="24"/>
          <w:szCs w:val="24"/>
          <w:lang w:val="ru-RU"/>
        </w:rPr>
      </w:pPr>
      <w:r>
        <w:rPr>
          <w:b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>РАБОЧАЯ ПРОГРАММА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1649C" w:rsidRDefault="00E1649C" w:rsidP="00E1649C">
      <w:pPr>
        <w:spacing w:after="0" w:line="254" w:lineRule="auto"/>
        <w:ind w:left="123" w:right="2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(</w:t>
      </w:r>
      <w:r>
        <w:rPr>
          <w:sz w:val="24"/>
          <w:szCs w:val="24"/>
        </w:rPr>
        <w:t>ID</w:t>
      </w:r>
      <w:r w:rsidR="0042330F">
        <w:rPr>
          <w:sz w:val="24"/>
          <w:szCs w:val="24"/>
          <w:lang w:val="ru-RU"/>
        </w:rPr>
        <w:t xml:space="preserve"> 2392532</w:t>
      </w:r>
      <w:proofErr w:type="gramStart"/>
      <w:r>
        <w:rPr>
          <w:sz w:val="24"/>
          <w:szCs w:val="24"/>
          <w:lang w:val="ru-RU"/>
        </w:rPr>
        <w:t xml:space="preserve"> )</w:t>
      </w:r>
      <w:proofErr w:type="gramEnd"/>
      <w:r>
        <w:rPr>
          <w:rFonts w:ascii="Calibri" w:eastAsia="Calibri" w:hAnsi="Calibri" w:cs="Calibri"/>
          <w:sz w:val="24"/>
          <w:szCs w:val="24"/>
          <w:vertAlign w:val="subscript"/>
          <w:lang w:val="ru-RU"/>
        </w:rPr>
        <w:t xml:space="preserve"> </w:t>
      </w:r>
    </w:p>
    <w:p w:rsidR="00E1649C" w:rsidRDefault="00E1649C" w:rsidP="00E1649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учебного предмета  </w:t>
      </w:r>
    </w:p>
    <w:p w:rsidR="00E1649C" w:rsidRDefault="00E1649C" w:rsidP="00E1649C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  <w:r w:rsidR="0042330F">
        <w:rPr>
          <w:sz w:val="24"/>
          <w:szCs w:val="24"/>
          <w:lang w:val="ru-RU"/>
        </w:rPr>
        <w:t xml:space="preserve">                          «Технология</w:t>
      </w:r>
      <w:r>
        <w:rPr>
          <w:sz w:val="24"/>
          <w:szCs w:val="24"/>
          <w:lang w:val="ru-RU"/>
        </w:rPr>
        <w:t xml:space="preserve">»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1649C" w:rsidRDefault="00E1649C" w:rsidP="00E1649C">
      <w:pPr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             </w:t>
      </w:r>
      <w:r w:rsidR="0042330F">
        <w:rPr>
          <w:sz w:val="24"/>
          <w:szCs w:val="24"/>
          <w:lang w:val="ru-RU"/>
        </w:rPr>
        <w:t>для обучающихся 5-9</w:t>
      </w:r>
      <w:r>
        <w:rPr>
          <w:sz w:val="24"/>
          <w:szCs w:val="24"/>
          <w:lang w:val="ru-RU"/>
        </w:rPr>
        <w:t xml:space="preserve"> классов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1649C" w:rsidRDefault="00E1649C" w:rsidP="00E1649C">
      <w:pPr>
        <w:spacing w:after="94" w:line="254" w:lineRule="auto"/>
        <w:ind w:left="123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1649C" w:rsidRDefault="00E1649C" w:rsidP="00E1649C">
      <w:pPr>
        <w:spacing w:after="160" w:line="254" w:lineRule="auto"/>
        <w:ind w:left="45"/>
        <w:jc w:val="center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1649C" w:rsidRDefault="00E1649C" w:rsidP="00E1649C">
      <w:pPr>
        <w:spacing w:after="160" w:line="254" w:lineRule="auto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1649C" w:rsidRDefault="00E1649C" w:rsidP="00E1649C">
      <w:pPr>
        <w:spacing w:after="156" w:line="254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E1649C" w:rsidRDefault="00E1649C" w:rsidP="00E1649C">
      <w:pPr>
        <w:spacing w:after="156" w:line="254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E1649C" w:rsidRDefault="00E1649C" w:rsidP="00E1649C">
      <w:pPr>
        <w:spacing w:after="156" w:line="254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E1649C" w:rsidRDefault="00E1649C" w:rsidP="00E1649C">
      <w:pPr>
        <w:spacing w:after="156" w:line="254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E1649C" w:rsidRDefault="00E1649C" w:rsidP="00E1649C">
      <w:pPr>
        <w:spacing w:after="156" w:line="254" w:lineRule="auto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sz w:val="24"/>
          <w:szCs w:val="24"/>
          <w:lang w:val="ru-RU"/>
        </w:rPr>
        <w:t xml:space="preserve">с.Кутафино,2024 </w:t>
      </w:r>
    </w:p>
    <w:p w:rsidR="00AD76E0" w:rsidRPr="00357DE2" w:rsidRDefault="00AD76E0" w:rsidP="00AD76E0">
      <w:pPr>
        <w:tabs>
          <w:tab w:val="left" w:pos="7150"/>
        </w:tabs>
        <w:rPr>
          <w:rFonts w:ascii="Times New Roman" w:hAnsi="Times New Roman" w:cs="Times New Roman"/>
          <w:sz w:val="32"/>
          <w:lang w:val="ru-RU"/>
        </w:rPr>
      </w:pPr>
      <w:r w:rsidRPr="00357DE2">
        <w:rPr>
          <w:rFonts w:ascii="Times New Roman" w:hAnsi="Times New Roman" w:cs="Times New Roman"/>
          <w:sz w:val="28"/>
          <w:lang w:val="ru-RU"/>
        </w:rPr>
        <w:tab/>
        <w:t xml:space="preserve"> </w:t>
      </w:r>
      <w:r w:rsidRPr="00357DE2">
        <w:rPr>
          <w:rFonts w:ascii="Times New Roman" w:hAnsi="Times New Roman" w:cs="Times New Roman"/>
          <w:sz w:val="28"/>
          <w:lang w:val="ru-RU"/>
        </w:rPr>
        <w:tab/>
      </w:r>
    </w:p>
    <w:p w:rsidR="00AD76E0" w:rsidRPr="00E1649C" w:rsidRDefault="00AD76E0" w:rsidP="00E1649C">
      <w:pPr>
        <w:spacing w:after="0"/>
        <w:rPr>
          <w:rFonts w:ascii="Times New Roman" w:hAnsi="Times New Roman"/>
          <w:b/>
          <w:color w:val="000000"/>
          <w:sz w:val="24"/>
          <w:lang w:val="ru-RU"/>
        </w:rPr>
      </w:pPr>
    </w:p>
    <w:p w:rsidR="00AD76E0" w:rsidRPr="00D65E2B" w:rsidRDefault="00AD76E0" w:rsidP="00AD76E0">
      <w:pPr>
        <w:spacing w:after="0"/>
        <w:ind w:left="120"/>
        <w:jc w:val="center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1" w:name="block-14150793"/>
      <w:bookmarkEnd w:id="0"/>
      <w:r w:rsidRPr="00D65E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D65E2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65E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bookmarkStart w:id="3" w:name="block-14150795"/>
      <w:bookmarkEnd w:id="1"/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  <w:r w:rsidRPr="00D65E2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bookmarkStart w:id="6" w:name="block-14150796"/>
      <w:bookmarkEnd w:id="3"/>
      <w:r w:rsidRPr="00D65E2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D76E0" w:rsidRDefault="00AD76E0" w:rsidP="00AD76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6E0" w:rsidRDefault="00AD76E0" w:rsidP="00AD76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D76E0" w:rsidRDefault="00AD76E0" w:rsidP="00AD76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D76E0" w:rsidRPr="00D65E2B" w:rsidRDefault="00AD76E0" w:rsidP="00AD76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9" w:name="block-14150790"/>
      <w:bookmarkEnd w:id="6"/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3326"/>
        <w:gridCol w:w="946"/>
        <w:gridCol w:w="1841"/>
        <w:gridCol w:w="1910"/>
        <w:gridCol w:w="4845"/>
      </w:tblGrid>
      <w:tr w:rsidR="00B31E18" w:rsidTr="00311602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4" w:type="dxa"/>
            <w:vMerge w:val="restart"/>
            <w:tcMar>
              <w:top w:w="50" w:type="dxa"/>
              <w:left w:w="100" w:type="dxa"/>
            </w:tcMar>
          </w:tcPr>
          <w:p w:rsidR="00AD76E0" w:rsidRDefault="00AD76E0" w:rsidP="00B31E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</w:p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904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5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6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7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9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8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421"/>
        <w:gridCol w:w="1093"/>
        <w:gridCol w:w="1841"/>
        <w:gridCol w:w="1910"/>
        <w:gridCol w:w="4827"/>
      </w:tblGrid>
      <w:tr w:rsidR="00B31E18" w:rsidTr="00311602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0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1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2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3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3153"/>
        <w:gridCol w:w="946"/>
        <w:gridCol w:w="1841"/>
        <w:gridCol w:w="2324"/>
        <w:gridCol w:w="4812"/>
      </w:tblGrid>
      <w:tr w:rsidR="00B31E18" w:rsidTr="00311602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5669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890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4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400B8F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400B8F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F16903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5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6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7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8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Default="00AD76E0" w:rsidP="00AD76E0">
      <w:pPr>
        <w:spacing w:after="0"/>
        <w:ind w:left="120"/>
      </w:pPr>
      <w:bookmarkStart w:id="10" w:name="block-1415079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D76E0" w:rsidRDefault="00AD76E0" w:rsidP="00AD7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302"/>
        <w:gridCol w:w="946"/>
        <w:gridCol w:w="1841"/>
        <w:gridCol w:w="1910"/>
        <w:gridCol w:w="1464"/>
        <w:gridCol w:w="4890"/>
      </w:tblGrid>
      <w:tr w:rsidR="00B31E18" w:rsidTr="0031160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2304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477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3875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1D4C42" w:rsidTr="00311602">
        <w:trPr>
          <w:trHeight w:val="123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6E0" w:rsidRPr="000032E3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1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2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9827CB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4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2991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52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EB5C29" w:rsidRDefault="00AD76E0" w:rsidP="00AD7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B5C2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43"/>
        <w:gridCol w:w="975"/>
        <w:gridCol w:w="1841"/>
        <w:gridCol w:w="2054"/>
        <w:gridCol w:w="1381"/>
        <w:gridCol w:w="4755"/>
      </w:tblGrid>
      <w:tr w:rsidR="00B31E18" w:rsidTr="00311602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2403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4755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5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5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/>
        </w:tc>
      </w:tr>
    </w:tbl>
    <w:p w:rsidR="00AD76E0" w:rsidRPr="00EB5C29" w:rsidRDefault="00AD76E0" w:rsidP="00AD76E0">
      <w:pPr>
        <w:sectPr w:rsidR="00AD76E0" w:rsidRPr="00EB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Default="00AD76E0" w:rsidP="00AD76E0">
      <w:pPr>
        <w:spacing w:after="0"/>
        <w:ind w:left="120"/>
      </w:pPr>
      <w:r w:rsidRPr="00EB5C29">
        <w:rPr>
          <w:rFonts w:ascii="Times New Roman" w:hAnsi="Times New Roman"/>
          <w:b/>
          <w:color w:val="000000"/>
          <w:sz w:val="28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05"/>
        <w:gridCol w:w="946"/>
        <w:gridCol w:w="1841"/>
        <w:gridCol w:w="1910"/>
        <w:gridCol w:w="1423"/>
        <w:gridCol w:w="4755"/>
      </w:tblGrid>
      <w:tr w:rsidR="00B31E18" w:rsidTr="00311602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lang w:val="ru-RU"/>
              </w:rPr>
            </w:pPr>
            <w:r w:rsidRPr="00B36B2B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7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8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9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0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1D4C42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lang w:val="ru-RU"/>
              </w:rPr>
            </w:pPr>
            <w:r w:rsidRPr="00B36B2B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B36B2B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91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2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3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4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5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6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7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8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9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0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1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2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3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4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5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6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7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8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9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0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1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2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3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347963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://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 xml:space="preserve">/ </w:t>
            </w:r>
            <w:hyperlink r:id="rId114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://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5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6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7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8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9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20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2A256D" w:rsidRDefault="00AD76E0" w:rsidP="00AD76E0">
      <w:pPr>
        <w:tabs>
          <w:tab w:val="left" w:pos="3525"/>
        </w:tabs>
        <w:rPr>
          <w:lang w:val="ru-RU"/>
        </w:rPr>
      </w:pPr>
      <w:bookmarkStart w:id="11" w:name="block-14150794"/>
      <w:bookmarkEnd w:id="10"/>
      <w:r w:rsidRPr="002A25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D76E0" w:rsidRPr="002A256D" w:rsidRDefault="00AD76E0" w:rsidP="00AD76E0">
      <w:pPr>
        <w:spacing w:after="0" w:line="480" w:lineRule="auto"/>
        <w:ind w:left="120"/>
        <w:rPr>
          <w:lang w:val="ru-RU"/>
        </w:rPr>
      </w:pPr>
      <w:r w:rsidRPr="002A25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76E0" w:rsidRPr="00D84A6F" w:rsidRDefault="00AD76E0" w:rsidP="00AD76E0">
      <w:pPr>
        <w:spacing w:after="0" w:line="240" w:lineRule="auto"/>
        <w:jc w:val="both"/>
        <w:rPr>
          <w:lang w:val="ru-RU"/>
        </w:rPr>
      </w:pPr>
      <w:r w:rsidRPr="002A256D">
        <w:rPr>
          <w:rFonts w:ascii="Times New Roman" w:hAnsi="Times New Roman"/>
          <w:color w:val="000000"/>
          <w:sz w:val="28"/>
          <w:lang w:val="ru-RU"/>
        </w:rPr>
        <w:t>​‌‌​</w:t>
      </w:r>
      <w:r w:rsidRPr="00D84A6F"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2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2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76E0" w:rsidRPr="002A256D" w:rsidRDefault="00AD76E0" w:rsidP="00AD76E0">
      <w:pPr>
        <w:spacing w:after="0" w:line="240" w:lineRule="auto"/>
        <w:jc w:val="both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</w:p>
    <w:p w:rsidR="00AD76E0" w:rsidRPr="002A256D" w:rsidRDefault="00AD76E0" w:rsidP="00AD76E0">
      <w:pPr>
        <w:spacing w:after="0" w:line="480" w:lineRule="auto"/>
        <w:ind w:left="120"/>
        <w:jc w:val="both"/>
        <w:rPr>
          <w:lang w:val="ru-RU"/>
        </w:rPr>
      </w:pPr>
      <w:r w:rsidRPr="002A25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76E0" w:rsidRDefault="00AD76E0" w:rsidP="00AD76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A256D">
        <w:rPr>
          <w:rFonts w:ascii="Times New Roman" w:hAnsi="Times New Roman"/>
          <w:color w:val="000000"/>
          <w:sz w:val="28"/>
          <w:lang w:val="ru-RU"/>
        </w:rPr>
        <w:t>​‌‌​</w:t>
      </w:r>
      <w:r w:rsidRPr="00D84A6F">
        <w:rPr>
          <w:rFonts w:ascii="Times New Roman" w:hAnsi="Times New Roman"/>
          <w:color w:val="000000"/>
          <w:sz w:val="28"/>
          <w:lang w:val="ru-RU"/>
        </w:rPr>
        <w:t>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3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3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Н.А. Горяева</w:t>
      </w:r>
      <w:proofErr w:type="gram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.. </w:t>
      </w:r>
      <w:proofErr w:type="gram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Изобразительное ис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кусство. Декоративно-прикладное </w:t>
      </w: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искусство в</w:t>
      </w:r>
      <w:r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жизни человека. 5 класс: учеб. для общеобразоват. организаций под ред. Б.М.Неменского. М.: Просвещение.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Изобразительное искусство. 5-8 классы: проверочные и контрольные тесты / авт.-сост. О.В. Свиридова, - Волгоград: Учитель, 2008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Неменский Б.М. Изобразительное искусство и художественный труд. 1-9 классы.М.: Просвещение. 2009</w:t>
      </w:r>
    </w:p>
    <w:p w:rsidR="00AD76E0" w:rsidRPr="002A256D" w:rsidRDefault="00AD76E0" w:rsidP="00AD76E0">
      <w:pPr>
        <w:spacing w:after="0"/>
        <w:rPr>
          <w:lang w:val="ru-RU"/>
        </w:rPr>
      </w:pPr>
    </w:p>
    <w:p w:rsidR="00AD76E0" w:rsidRDefault="00AD76E0" w:rsidP="00AD76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76E0" w:rsidRPr="00D84A6F" w:rsidRDefault="00AD76E0" w:rsidP="00AD76E0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4" w:name="e2d6e2bf-4893-4145-be02-d49817b4b26f"/>
      <w:bookmarkEnd w:id="14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Default="00AD76E0" w:rsidP="00AD76E0">
      <w:pPr>
        <w:spacing w:after="0" w:line="480" w:lineRule="auto"/>
        <w:rPr>
          <w:lang w:val="ru-RU"/>
        </w:rPr>
      </w:pPr>
    </w:p>
    <w:p w:rsidR="00A5249D" w:rsidRPr="008A4851" w:rsidRDefault="00A5249D" w:rsidP="00AD76E0">
      <w:pPr>
        <w:spacing w:after="0" w:line="480" w:lineRule="auto"/>
        <w:rPr>
          <w:lang w:val="ru-RU"/>
        </w:rPr>
      </w:pPr>
    </w:p>
    <w:bookmarkEnd w:id="11"/>
    <w:p w:rsidR="00AD76E0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54A58">
        <w:rPr>
          <w:rFonts w:ascii="Times New Roman" w:hAnsi="Times New Roman"/>
          <w:b/>
          <w:color w:val="000000"/>
          <w:sz w:val="28"/>
          <w:lang w:val="ru-RU"/>
        </w:rPr>
        <w:t>Аннотация к учебному предмету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C54A5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D76E0" w:rsidRPr="00C54A58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54A58">
        <w:rPr>
          <w:rFonts w:ascii="Times New Roman" w:hAnsi="Times New Roman"/>
          <w:color w:val="000000"/>
          <w:sz w:val="24"/>
          <w:lang w:val="ru-RU"/>
        </w:rPr>
        <w:t>ОБЩАЯ ХАРАКТЕРИСТИКА УЧЕБНОГО ПРЕДМЕТА</w:t>
      </w:r>
    </w:p>
    <w:p w:rsidR="00AD76E0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54A58">
        <w:rPr>
          <w:rFonts w:ascii="Times New Roman" w:hAnsi="Times New Roman"/>
          <w:color w:val="000000"/>
          <w:sz w:val="24"/>
          <w:lang w:val="ru-RU"/>
        </w:rPr>
        <w:t xml:space="preserve"> «</w:t>
      </w:r>
      <w:r>
        <w:rPr>
          <w:rFonts w:ascii="Times New Roman" w:hAnsi="Times New Roman"/>
          <w:color w:val="000000"/>
          <w:sz w:val="24"/>
          <w:lang w:val="ru-RU"/>
        </w:rPr>
        <w:t>Изобразительное искусство</w:t>
      </w:r>
      <w:r w:rsidRPr="00C54A58">
        <w:rPr>
          <w:rFonts w:ascii="Times New Roman" w:hAnsi="Times New Roman"/>
          <w:color w:val="000000"/>
          <w:sz w:val="24"/>
          <w:lang w:val="ru-RU"/>
        </w:rPr>
        <w:t>»</w:t>
      </w:r>
    </w:p>
    <w:p w:rsidR="00AD76E0" w:rsidRPr="00D668C7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76E0" w:rsidRPr="0031783B" w:rsidRDefault="00AD76E0" w:rsidP="00AD7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83B">
        <w:rPr>
          <w:rFonts w:ascii="Times New Roman" w:hAnsi="Times New Roman" w:cs="Times New Roman"/>
          <w:sz w:val="28"/>
          <w:szCs w:val="28"/>
          <w:lang w:val="ru-RU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1783B">
        <w:rPr>
          <w:rFonts w:ascii="Times New Roman" w:hAnsi="Times New Roman" w:cs="Times New Roman"/>
          <w:sz w:val="28"/>
          <w:szCs w:val="28"/>
          <w:lang w:val="ru-RU"/>
        </w:rPr>
        <w:t>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185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«ИЗОБРАЗИТЕЛЬНОЕ ИСКУССТВО»</w:t>
      </w:r>
      <w:r w:rsidRPr="007B1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1850">
        <w:rPr>
          <w:rFonts w:ascii="Times New Roman" w:hAnsi="Times New Roman"/>
          <w:color w:val="000000"/>
          <w:sz w:val="28"/>
          <w:lang w:val="ru-RU"/>
        </w:rPr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7B1850">
        <w:rPr>
          <w:rFonts w:ascii="Times New Roman" w:hAnsi="Times New Roman"/>
          <w:color w:val="000000"/>
          <w:sz w:val="28"/>
          <w:lang w:val="ru-RU"/>
        </w:rPr>
        <w:t>Задачами изобразительного искусства являются: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</w:pPr>
      <w:r w:rsidRPr="007B1850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МЕСТО УЧЕБНОГО ПРЕДМЕТА «ИЗОБРАЗИТЕЛЬНОЕ ИСКУССТВО» В УЧЕБНОМ ПЛАНЕ</w:t>
      </w:r>
    </w:p>
    <w:p w:rsidR="00AD76E0" w:rsidRPr="007B1850" w:rsidRDefault="00AD76E0" w:rsidP="00AD76E0">
      <w:pPr>
        <w:pStyle w:val="a3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7B1850">
        <w:rPr>
          <w:rFonts w:ascii="Times New Roman" w:hAnsi="Times New Roman" w:cs="Times New Roman"/>
          <w:sz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AD76E0" w:rsidRDefault="00AD76E0" w:rsidP="00AD7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</w:p>
    <w:p w:rsidR="00AD76E0" w:rsidRPr="00C54A58" w:rsidRDefault="00AD76E0" w:rsidP="00AD76E0">
      <w:pPr>
        <w:rPr>
          <w:lang w:val="ru-RU"/>
        </w:rPr>
      </w:pPr>
    </w:p>
    <w:p w:rsidR="00EE0483" w:rsidRPr="00AD76E0" w:rsidRDefault="00EE0483" w:rsidP="00AD76E0">
      <w:pPr>
        <w:rPr>
          <w:lang w:val="ru-RU"/>
        </w:rPr>
      </w:pPr>
    </w:p>
    <w:sectPr w:rsidR="00EE0483" w:rsidRPr="00AD76E0" w:rsidSect="00E0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567"/>
    <w:multiLevelType w:val="multilevel"/>
    <w:tmpl w:val="BCEA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B6956"/>
    <w:multiLevelType w:val="multilevel"/>
    <w:tmpl w:val="CFD8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350F7"/>
    <w:multiLevelType w:val="multilevel"/>
    <w:tmpl w:val="9A00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839DE"/>
    <w:multiLevelType w:val="hybridMultilevel"/>
    <w:tmpl w:val="421A2A58"/>
    <w:lvl w:ilvl="0" w:tplc="E5CEA8E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0232B"/>
    <w:multiLevelType w:val="multilevel"/>
    <w:tmpl w:val="C2003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C521B"/>
    <w:multiLevelType w:val="multilevel"/>
    <w:tmpl w:val="43DA8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8E48B8"/>
    <w:multiLevelType w:val="multilevel"/>
    <w:tmpl w:val="EB1C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37A27"/>
    <w:multiLevelType w:val="multilevel"/>
    <w:tmpl w:val="FAAC1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31861"/>
    <w:multiLevelType w:val="hybridMultilevel"/>
    <w:tmpl w:val="2D266124"/>
    <w:lvl w:ilvl="0" w:tplc="07CC8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8B0231"/>
    <w:rsid w:val="001D4C42"/>
    <w:rsid w:val="00311602"/>
    <w:rsid w:val="0042330F"/>
    <w:rsid w:val="004D3509"/>
    <w:rsid w:val="00552B33"/>
    <w:rsid w:val="008B0231"/>
    <w:rsid w:val="00A5249D"/>
    <w:rsid w:val="00AD76E0"/>
    <w:rsid w:val="00B31E18"/>
    <w:rsid w:val="00B473D8"/>
    <w:rsid w:val="00E05DE5"/>
    <w:rsid w:val="00E1649C"/>
    <w:rsid w:val="00EE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E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7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6E0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AD76E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76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D76E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D76E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AD76E0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6E0"/>
    <w:rPr>
      <w:lang w:val="en-US"/>
    </w:rPr>
  </w:style>
  <w:style w:type="paragraph" w:styleId="a7">
    <w:name w:val="Normal Indent"/>
    <w:basedOn w:val="a"/>
    <w:uiPriority w:val="99"/>
    <w:unhideWhenUsed/>
    <w:rsid w:val="00AD76E0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AD76E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D76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D76E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D76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D76E0"/>
    <w:rPr>
      <w:i/>
      <w:iCs/>
    </w:rPr>
  </w:style>
  <w:style w:type="character" w:styleId="ad">
    <w:name w:val="Hyperlink"/>
    <w:basedOn w:val="a0"/>
    <w:uiPriority w:val="99"/>
    <w:unhideWhenUsed/>
    <w:rsid w:val="00AD76E0"/>
    <w:rPr>
      <w:color w:val="0563C1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AD76E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List Paragraph"/>
    <w:basedOn w:val="a"/>
    <w:uiPriority w:val="99"/>
    <w:rsid w:val="00AD76E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D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D76E0"/>
    <w:rPr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AD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76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60</Pages>
  <Words>19610</Words>
  <Characters>111780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dcterms:created xsi:type="dcterms:W3CDTF">2024-08-28T17:17:00Z</dcterms:created>
  <dcterms:modified xsi:type="dcterms:W3CDTF">2025-02-13T17:34:00Z</dcterms:modified>
</cp:coreProperties>
</file>