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9F8F0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C6240FA" w14:textId="58F27C12" w:rsidR="0062360D" w:rsidRPr="000518C0" w:rsidRDefault="0062360D" w:rsidP="000518C0">
      <w:pPr>
        <w:tabs>
          <w:tab w:val="left" w:pos="5510"/>
        </w:tabs>
        <w:ind w:hanging="851"/>
        <w:jc w:val="center"/>
        <w:rPr>
          <w:rFonts w:ascii="Times New Roman" w:hAnsi="Times New Roman" w:cs="Times New Roman"/>
        </w:rPr>
      </w:pPr>
      <w:r w:rsidRPr="0062360D">
        <w:rPr>
          <w:rFonts w:ascii="Times New Roman" w:hAnsi="Times New Roman" w:cs="Times New Roman"/>
          <w:b/>
        </w:rPr>
        <w:t xml:space="preserve">     ПРИНЯТО</w:t>
      </w:r>
      <w:r w:rsidRPr="0062360D">
        <w:rPr>
          <w:rFonts w:ascii="Times New Roman" w:hAnsi="Times New Roman" w:cs="Times New Roman"/>
        </w:rPr>
        <w:t xml:space="preserve">                                                              </w:t>
      </w:r>
      <w:r w:rsidR="000518C0">
        <w:rPr>
          <w:rFonts w:ascii="Times New Roman" w:hAnsi="Times New Roman" w:cs="Times New Roman"/>
        </w:rPr>
        <w:t xml:space="preserve">                  </w:t>
      </w:r>
      <w:r w:rsidRPr="0062360D">
        <w:rPr>
          <w:rFonts w:ascii="Times New Roman" w:hAnsi="Times New Roman" w:cs="Times New Roman"/>
        </w:rPr>
        <w:t xml:space="preserve">  </w:t>
      </w:r>
      <w:r w:rsidRPr="0062360D">
        <w:rPr>
          <w:rFonts w:ascii="Times New Roman" w:hAnsi="Times New Roman" w:cs="Times New Roman"/>
          <w:b/>
        </w:rPr>
        <w:t>УТВЕРЖДЕНО</w:t>
      </w:r>
    </w:p>
    <w:p w14:paraId="30637529" w14:textId="0BB17B7A" w:rsidR="0062360D" w:rsidRPr="0062360D" w:rsidRDefault="0062360D" w:rsidP="0062360D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62360D">
        <w:rPr>
          <w:rFonts w:ascii="Times New Roman" w:hAnsi="Times New Roman" w:cs="Times New Roman"/>
        </w:rPr>
        <w:t xml:space="preserve">на педагогическом совете                                              </w:t>
      </w:r>
      <w:r w:rsidR="000518C0">
        <w:rPr>
          <w:rFonts w:ascii="Times New Roman" w:hAnsi="Times New Roman" w:cs="Times New Roman"/>
        </w:rPr>
        <w:t xml:space="preserve">         </w:t>
      </w:r>
      <w:r w:rsidRPr="0062360D">
        <w:rPr>
          <w:rFonts w:ascii="Times New Roman" w:hAnsi="Times New Roman" w:cs="Times New Roman"/>
        </w:rPr>
        <w:t xml:space="preserve">Директор МБОУ </w:t>
      </w:r>
      <w:proofErr w:type="gramStart"/>
      <w:r w:rsidRPr="0062360D">
        <w:rPr>
          <w:rFonts w:ascii="Times New Roman" w:hAnsi="Times New Roman" w:cs="Times New Roman"/>
        </w:rPr>
        <w:t>КР</w:t>
      </w:r>
      <w:proofErr w:type="gramEnd"/>
      <w:r w:rsidRPr="0062360D">
        <w:rPr>
          <w:rFonts w:ascii="Times New Roman" w:hAnsi="Times New Roman" w:cs="Times New Roman"/>
        </w:rPr>
        <w:t xml:space="preserve"> ОО </w:t>
      </w:r>
    </w:p>
    <w:p w14:paraId="72928487" w14:textId="6B781294" w:rsidR="0062360D" w:rsidRPr="0062360D" w:rsidRDefault="0062360D" w:rsidP="0062360D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62360D">
        <w:rPr>
          <w:rFonts w:ascii="Times New Roman" w:hAnsi="Times New Roman" w:cs="Times New Roman"/>
        </w:rPr>
        <w:t xml:space="preserve">МБОУ </w:t>
      </w:r>
      <w:proofErr w:type="gramStart"/>
      <w:r w:rsidRPr="0062360D">
        <w:rPr>
          <w:rFonts w:ascii="Times New Roman" w:hAnsi="Times New Roman" w:cs="Times New Roman"/>
        </w:rPr>
        <w:t>КР</w:t>
      </w:r>
      <w:proofErr w:type="gramEnd"/>
      <w:r w:rsidRPr="0062360D">
        <w:rPr>
          <w:rFonts w:ascii="Times New Roman" w:hAnsi="Times New Roman" w:cs="Times New Roman"/>
        </w:rPr>
        <w:t xml:space="preserve"> ОО «</w:t>
      </w:r>
      <w:proofErr w:type="spellStart"/>
      <w:r w:rsidRPr="0062360D">
        <w:rPr>
          <w:rFonts w:ascii="Times New Roman" w:hAnsi="Times New Roman" w:cs="Times New Roman"/>
        </w:rPr>
        <w:t>Кутафинская</w:t>
      </w:r>
      <w:proofErr w:type="spellEnd"/>
      <w:r w:rsidRPr="0062360D">
        <w:rPr>
          <w:rFonts w:ascii="Times New Roman" w:hAnsi="Times New Roman" w:cs="Times New Roman"/>
        </w:rPr>
        <w:t xml:space="preserve"> СОШ»                         </w:t>
      </w:r>
      <w:r w:rsidR="000518C0">
        <w:rPr>
          <w:rFonts w:ascii="Times New Roman" w:hAnsi="Times New Roman" w:cs="Times New Roman"/>
        </w:rPr>
        <w:t xml:space="preserve">             «</w:t>
      </w:r>
      <w:proofErr w:type="spellStart"/>
      <w:r w:rsidR="000518C0">
        <w:rPr>
          <w:rFonts w:ascii="Times New Roman" w:hAnsi="Times New Roman" w:cs="Times New Roman"/>
        </w:rPr>
        <w:t>Кутафинская</w:t>
      </w:r>
      <w:proofErr w:type="spellEnd"/>
      <w:r w:rsidR="000518C0">
        <w:rPr>
          <w:rFonts w:ascii="Times New Roman" w:hAnsi="Times New Roman" w:cs="Times New Roman"/>
        </w:rPr>
        <w:t xml:space="preserve">  СОШ»</w:t>
      </w:r>
    </w:p>
    <w:p w14:paraId="79F318B0" w14:textId="21B4D244" w:rsidR="0062360D" w:rsidRPr="0062360D" w:rsidRDefault="000518C0" w:rsidP="0062360D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Протокол№4от22апреля2024г.</w:t>
      </w:r>
      <w:r w:rsidR="0062360D" w:rsidRPr="0062360D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_______________ </w:t>
      </w:r>
      <w:proofErr w:type="spellStart"/>
      <w:r>
        <w:rPr>
          <w:rFonts w:ascii="Times New Roman" w:hAnsi="Times New Roman" w:cs="Times New Roman"/>
        </w:rPr>
        <w:t>А.Ф.Королева</w:t>
      </w:r>
      <w:proofErr w:type="spellEnd"/>
      <w:r>
        <w:rPr>
          <w:rFonts w:ascii="Times New Roman" w:hAnsi="Times New Roman" w:cs="Times New Roman"/>
        </w:rPr>
        <w:t xml:space="preserve">                 </w:t>
      </w:r>
      <w:r w:rsidR="0062360D" w:rsidRPr="0062360D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62360D" w:rsidRPr="0062360D">
        <w:rPr>
          <w:rFonts w:ascii="Times New Roman" w:hAnsi="Times New Roman" w:cs="Times New Roman"/>
        </w:rPr>
        <w:t xml:space="preserve"> </w:t>
      </w:r>
      <w:r w:rsidR="0062360D" w:rsidRPr="0062360D">
        <w:rPr>
          <w:rFonts w:ascii="Times New Roman" w:hAnsi="Times New Roman" w:cs="Times New Roman"/>
        </w:rPr>
        <w:softHyphen/>
      </w:r>
      <w:r w:rsidR="0062360D" w:rsidRPr="0062360D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Приказ №73 от 27апреля 2024 г.</w:t>
      </w:r>
    </w:p>
    <w:p w14:paraId="071659D6" w14:textId="4541B940" w:rsidR="00667995" w:rsidRPr="00B9177C" w:rsidRDefault="000518C0" w:rsidP="00B9177C">
      <w:pPr>
        <w:jc w:val="both"/>
      </w:pPr>
      <w:r w:rsidRPr="000518C0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14:paraId="164FFA1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3AE5BB" w14:textId="77777777" w:rsidR="00FE18C8" w:rsidRPr="00A114D4" w:rsidRDefault="00FE18C8" w:rsidP="00FE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</w:p>
    <w:p w14:paraId="0886AEF9" w14:textId="79D0E75B" w:rsidR="00FE18C8" w:rsidRPr="00B9177C" w:rsidRDefault="00FE18C8" w:rsidP="00FE18C8">
      <w:pPr>
        <w:pStyle w:val="a3"/>
        <w:numPr>
          <w:ilvl w:val="0"/>
          <w:numId w:val="1"/>
        </w:numPr>
        <w:ind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1F32E8B" w14:textId="50AC607C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31.03.2022 года № 678-р,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утвердившим Концепцию развития дополнительного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Федеральным законом № 323-ФЗ от 21.11.2011 года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394E">
        <w:rPr>
          <w:rFonts w:ascii="Times New Roman" w:hAnsi="Times New Roman" w:cs="Times New Roman"/>
          <w:sz w:val="28"/>
          <w:szCs w:val="28"/>
        </w:rPr>
        <w:t xml:space="preserve">программой воспитания муниципального бюджетного общеобразовательного учреждения 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района Орловской области «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</w:t>
      </w:r>
      <w:proofErr w:type="gramEnd"/>
      <w:r w:rsidR="0041394E">
        <w:rPr>
          <w:rFonts w:ascii="Times New Roman" w:hAnsi="Times New Roman" w:cs="Times New Roman"/>
          <w:sz w:val="28"/>
          <w:szCs w:val="28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41394E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района Орловской области «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(далее МБОУ </w:t>
      </w:r>
      <w:proofErr w:type="gramStart"/>
      <w:r w:rsidR="0041394E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41394E">
        <w:rPr>
          <w:rFonts w:ascii="Times New Roman" w:hAnsi="Times New Roman" w:cs="Times New Roman"/>
          <w:sz w:val="28"/>
          <w:szCs w:val="28"/>
        </w:rPr>
        <w:t xml:space="preserve"> ОО «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школа») .</w:t>
      </w:r>
    </w:p>
    <w:p w14:paraId="594D6B27" w14:textId="5E48765B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1.2. Положение регулирует де</w:t>
      </w:r>
      <w:r w:rsidR="0041394E">
        <w:rPr>
          <w:rFonts w:ascii="Times New Roman" w:hAnsi="Times New Roman" w:cs="Times New Roman"/>
          <w:sz w:val="28"/>
          <w:szCs w:val="28"/>
        </w:rPr>
        <w:t>ятельность школьного театра</w:t>
      </w:r>
      <w:r w:rsidRPr="00A114D4">
        <w:rPr>
          <w:rFonts w:ascii="Times New Roman" w:hAnsi="Times New Roman" w:cs="Times New Roman"/>
          <w:sz w:val="28"/>
          <w:szCs w:val="28"/>
        </w:rPr>
        <w:t xml:space="preserve"> </w:t>
      </w:r>
      <w:r w:rsidR="0041394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41394E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41394E">
        <w:rPr>
          <w:rFonts w:ascii="Times New Roman" w:hAnsi="Times New Roman" w:cs="Times New Roman"/>
          <w:sz w:val="28"/>
          <w:szCs w:val="28"/>
        </w:rPr>
        <w:t xml:space="preserve"> ОО «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школа»)  .</w:t>
      </w:r>
    </w:p>
    <w:p w14:paraId="0A149D26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14:paraId="53DD7672" w14:textId="4FAB7410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Школьный театр возглавляет руководитель театра (режиссёр, педагог дополнительного образования, </w:t>
      </w:r>
      <w:r w:rsidR="009816EF">
        <w:rPr>
          <w:rFonts w:ascii="Times New Roman" w:hAnsi="Times New Roman" w:cs="Times New Roman"/>
          <w:sz w:val="28"/>
          <w:szCs w:val="28"/>
        </w:rPr>
        <w:t xml:space="preserve">учитель, советник директора по воспитательной работе, </w:t>
      </w:r>
      <w:r w:rsidRPr="00A114D4">
        <w:rPr>
          <w:rFonts w:ascii="Times New Roman" w:hAnsi="Times New Roman" w:cs="Times New Roman"/>
          <w:sz w:val="28"/>
          <w:szCs w:val="28"/>
        </w:rPr>
        <w:t>организатор внеурочной деятельности), назначенный руководителем образовательного учреждения.</w:t>
      </w:r>
    </w:p>
    <w:p w14:paraId="7215E3BB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1.5. Руководитель школьного театра подчиняется директору школы и заместителю директора по воспитательной работе.</w:t>
      </w:r>
    </w:p>
    <w:p w14:paraId="247EC943" w14:textId="1CF17B45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14:paraId="0B5F3E3F" w14:textId="510E5BB5" w:rsidR="00FE18C8" w:rsidRPr="00B9177C" w:rsidRDefault="00FE18C8" w:rsidP="00FE18C8">
      <w:pPr>
        <w:pStyle w:val="a3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14:paraId="5FE3BE8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Цель школьного театра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  <w:proofErr w:type="gramEnd"/>
    </w:p>
    <w:p w14:paraId="3F10C0AB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Основные задачи школьного театра:</w:t>
      </w:r>
    </w:p>
    <w:p w14:paraId="00BC3D7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14:paraId="508F7DF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2.2.2. Оказание помощи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в самовыражении и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>;</w:t>
      </w:r>
    </w:p>
    <w:p w14:paraId="2BE01DE3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FE7526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2.2.4. Организация внеурочной деятельности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>;</w:t>
      </w:r>
    </w:p>
    <w:p w14:paraId="7850F11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543DD79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6385C7B3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1E4B0F2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14:paraId="33DCB42D" w14:textId="2EE1224B" w:rsidR="00FE18C8" w:rsidRPr="00B9177C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34F8F1FF" w14:textId="0DED7489" w:rsidR="00FE18C8" w:rsidRPr="007C4737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73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737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школьного театра</w:t>
      </w:r>
    </w:p>
    <w:p w14:paraId="4D68A0B2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14:paraId="41E9BD6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F150CF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3.3. Занятия в школьном театре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14D4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14D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14:paraId="259F17B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3.4. Возраст участников школьного театра: от 6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35D222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06F493EE" w14:textId="3548D2C5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3.5.1. Предельна</w:t>
      </w:r>
      <w:r w:rsidR="004622DE">
        <w:rPr>
          <w:rFonts w:ascii="Times New Roman" w:hAnsi="Times New Roman" w:cs="Times New Roman"/>
          <w:sz w:val="28"/>
          <w:szCs w:val="28"/>
        </w:rPr>
        <w:t>я наполняемость групп не более 1</w:t>
      </w:r>
      <w:r w:rsidRPr="00A114D4">
        <w:rPr>
          <w:rFonts w:ascii="Times New Roman" w:hAnsi="Times New Roman" w:cs="Times New Roman"/>
          <w:sz w:val="28"/>
          <w:szCs w:val="28"/>
        </w:rPr>
        <w:t>0 человек.</w:t>
      </w:r>
    </w:p>
    <w:p w14:paraId="6FDBCFC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3.5.2. Группы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могут быть одновозрастными и разновозрастными.</w:t>
      </w:r>
    </w:p>
    <w:p w14:paraId="5EBFCA1B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14:paraId="7EB95787" w14:textId="468139E7" w:rsidR="00FE18C8" w:rsidRPr="00A114D4" w:rsidRDefault="00FE18C8" w:rsidP="0041394E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</w:t>
      </w:r>
      <w:r w:rsidR="0041394E">
        <w:rPr>
          <w:rFonts w:ascii="Times New Roman" w:hAnsi="Times New Roman" w:cs="Times New Roman"/>
          <w:sz w:val="28"/>
          <w:szCs w:val="28"/>
        </w:rPr>
        <w:t xml:space="preserve">е педагогические работники МБОУ </w:t>
      </w:r>
      <w:proofErr w:type="gramStart"/>
      <w:r w:rsidR="0041394E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41394E">
        <w:rPr>
          <w:rFonts w:ascii="Times New Roman" w:hAnsi="Times New Roman" w:cs="Times New Roman"/>
          <w:sz w:val="28"/>
          <w:szCs w:val="28"/>
        </w:rPr>
        <w:t xml:space="preserve"> ОО</w:t>
      </w:r>
      <w:r w:rsidR="004622DE">
        <w:rPr>
          <w:rFonts w:ascii="Times New Roman" w:hAnsi="Times New Roman" w:cs="Times New Roman"/>
          <w:sz w:val="28"/>
          <w:szCs w:val="28"/>
        </w:rPr>
        <w:t xml:space="preserve"> </w:t>
      </w:r>
      <w:r w:rsidR="004139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без зачисления</w:t>
      </w:r>
      <w:r w:rsidRPr="00A114D4">
        <w:rPr>
          <w:rFonts w:ascii="Times New Roman" w:hAnsi="Times New Roman" w:cs="Times New Roman"/>
          <w:sz w:val="28"/>
          <w:szCs w:val="28"/>
        </w:rPr>
        <w:t xml:space="preserve"> в основной состав.</w:t>
      </w:r>
    </w:p>
    <w:p w14:paraId="275FE190" w14:textId="03995E3F" w:rsidR="00FE18C8" w:rsidRPr="00A114D4" w:rsidRDefault="00FE18C8" w:rsidP="0041394E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утверждается приказом директора </w:t>
      </w:r>
      <w:r w:rsidR="0041394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41394E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41394E">
        <w:rPr>
          <w:rFonts w:ascii="Times New Roman" w:hAnsi="Times New Roman" w:cs="Times New Roman"/>
          <w:sz w:val="28"/>
          <w:szCs w:val="28"/>
        </w:rPr>
        <w:t xml:space="preserve"> ОО</w:t>
      </w:r>
      <w:r w:rsidR="008943FA">
        <w:rPr>
          <w:rFonts w:ascii="Times New Roman" w:hAnsi="Times New Roman" w:cs="Times New Roman"/>
          <w:sz w:val="28"/>
          <w:szCs w:val="28"/>
        </w:rPr>
        <w:t xml:space="preserve"> </w:t>
      </w:r>
      <w:r w:rsidR="004139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14:paraId="245D0D2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обучающихся.</w:t>
      </w:r>
    </w:p>
    <w:p w14:paraId="20CF7C93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14:paraId="139D3A42" w14:textId="699C64B6" w:rsidR="00FE18C8" w:rsidRPr="00B9177C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3.11. Руководителем школьного театра назначается педагог в соответствии с приказом</w:t>
      </w:r>
      <w:r w:rsidR="0041394E">
        <w:rPr>
          <w:rFonts w:ascii="Times New Roman" w:hAnsi="Times New Roman" w:cs="Times New Roman"/>
          <w:sz w:val="28"/>
          <w:szCs w:val="28"/>
        </w:rPr>
        <w:t xml:space="preserve">  МБОУ </w:t>
      </w:r>
      <w:proofErr w:type="gramStart"/>
      <w:r w:rsidR="0041394E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41394E">
        <w:rPr>
          <w:rFonts w:ascii="Times New Roman" w:hAnsi="Times New Roman" w:cs="Times New Roman"/>
          <w:sz w:val="28"/>
          <w:szCs w:val="28"/>
        </w:rPr>
        <w:t xml:space="preserve"> ОО</w:t>
      </w:r>
      <w:r w:rsidR="008943FA">
        <w:rPr>
          <w:rFonts w:ascii="Times New Roman" w:hAnsi="Times New Roman" w:cs="Times New Roman"/>
          <w:sz w:val="28"/>
          <w:szCs w:val="28"/>
        </w:rPr>
        <w:t xml:space="preserve"> </w:t>
      </w:r>
      <w:r w:rsidR="004139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394E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4139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14:paraId="0F07018A" w14:textId="2FD09C1E" w:rsidR="00FE18C8" w:rsidRPr="00A114D4" w:rsidRDefault="00FE18C8" w:rsidP="00B91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E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отношений, их права и обязанности.</w:t>
      </w:r>
    </w:p>
    <w:p w14:paraId="1AD2B146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4.1.</w:t>
      </w:r>
      <w:r w:rsidRPr="00A114D4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FE78F5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4.2.</w:t>
      </w:r>
      <w:r w:rsidRPr="00A114D4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173C0D3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4.3.</w:t>
      </w:r>
      <w:r w:rsidRPr="00A114D4">
        <w:rPr>
          <w:rFonts w:ascii="Times New Roman" w:hAnsi="Times New Roman" w:cs="Times New Roman"/>
          <w:sz w:val="28"/>
          <w:szCs w:val="28"/>
        </w:rPr>
        <w:tab/>
        <w:t xml:space="preserve">Права и обязанности детей, родителей (законных представителей), педагогического работника определяются уставом учреждения, Правилами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>внутреннего распорядка для учащихся и иными предусмотренными уставом актами.</w:t>
      </w:r>
    </w:p>
    <w:p w14:paraId="20B9108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4.4.</w:t>
      </w:r>
      <w:r w:rsidRPr="00A114D4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76BCF05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4.5.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</w:t>
      </w:r>
      <w:r w:rsidRPr="00A114D4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495E761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4.6.</w:t>
      </w:r>
      <w:r w:rsidRPr="00A114D4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47E4C9FD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14:paraId="2F25B7E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14:paraId="5B11DA39" w14:textId="71020A5B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7695296C" w14:textId="76542EA1" w:rsidR="00FE18C8" w:rsidRPr="00A114D4" w:rsidRDefault="00FE18C8" w:rsidP="00B91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Порядок приема в школьный театр</w:t>
      </w:r>
    </w:p>
    <w:p w14:paraId="536300C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822C052" w14:textId="53491A11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 xml:space="preserve">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в возрасте от 15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 могут подать заявление самостоятельно</w:t>
      </w:r>
      <w:r w:rsidR="00691F84">
        <w:rPr>
          <w:rFonts w:ascii="Times New Roman" w:hAnsi="Times New Roman" w:cs="Times New Roman"/>
          <w:sz w:val="28"/>
          <w:szCs w:val="28"/>
        </w:rPr>
        <w:t>.</w:t>
      </w:r>
    </w:p>
    <w:p w14:paraId="0838C955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 Основаниями для отказа в приеме документов являются:</w:t>
      </w:r>
    </w:p>
    <w:p w14:paraId="0590768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.3.1. Отсутствие необходимых сведений в заявлении о приеме в школьный театр</w:t>
      </w:r>
    </w:p>
    <w:p w14:paraId="1220F3A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.3.2. Превышение предельной численности участников кружка школьного театра, установленной настоящим положением.</w:t>
      </w:r>
    </w:p>
    <w:p w14:paraId="15307E9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.3.3. Отсутствие в заявлении о приеме в школьный театр подписи заявителя или его уполномоченного представителя.</w:t>
      </w:r>
    </w:p>
    <w:p w14:paraId="0074A1A0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14D4">
        <w:rPr>
          <w:sz w:val="28"/>
          <w:szCs w:val="28"/>
        </w:rPr>
        <w:t>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14:paraId="7F859CC0" w14:textId="168DD425" w:rsidR="00FE18C8" w:rsidRPr="00B9177C" w:rsidRDefault="00FE18C8" w:rsidP="00B9177C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Занятия в школьном театре проводятся согласно расписанию (графику), утвержденному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директором</w:t>
      </w:r>
      <w:r w:rsidR="008943F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943F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8943FA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8943FA">
        <w:rPr>
          <w:rFonts w:ascii="Times New Roman" w:hAnsi="Times New Roman" w:cs="Times New Roman"/>
          <w:sz w:val="28"/>
          <w:szCs w:val="28"/>
        </w:rPr>
        <w:t xml:space="preserve"> ОО «</w:t>
      </w:r>
      <w:proofErr w:type="spellStart"/>
      <w:r w:rsidR="008943FA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8943FA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8943FA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общеобразовательная школа»,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 также с соблюдением всех санитарно-эпидемиологических требований.</w:t>
      </w:r>
    </w:p>
    <w:p w14:paraId="5634EDE6" w14:textId="5A105A72" w:rsidR="00FE18C8" w:rsidRPr="00A114D4" w:rsidRDefault="00FE18C8" w:rsidP="00B91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A114D4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A114D4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деятельностью школьного театра</w:t>
      </w:r>
      <w:r w:rsidR="008943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978571" w14:textId="70624EE4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.1. Общее руководство и контроль за деятельностью школьного театра осуществляет администрация</w:t>
      </w:r>
      <w:r w:rsidR="008943FA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gramStart"/>
      <w:r w:rsidR="008943FA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8943FA">
        <w:rPr>
          <w:rFonts w:ascii="Times New Roman" w:hAnsi="Times New Roman" w:cs="Times New Roman"/>
          <w:sz w:val="28"/>
          <w:szCs w:val="28"/>
        </w:rPr>
        <w:t xml:space="preserve"> ОО «</w:t>
      </w:r>
      <w:proofErr w:type="spellStart"/>
      <w:r w:rsidR="008943FA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8943F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E727A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.2. Непосредственное руководство школьным театром осуществляет его руководитель.</w:t>
      </w:r>
    </w:p>
    <w:p w14:paraId="30E9F9B5" w14:textId="1EEA08E8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 В целях обеспечения деятельности школьного</w:t>
      </w:r>
      <w:r w:rsidR="008943FA">
        <w:rPr>
          <w:rFonts w:ascii="Times New Roman" w:hAnsi="Times New Roman" w:cs="Times New Roman"/>
          <w:sz w:val="28"/>
          <w:szCs w:val="28"/>
        </w:rPr>
        <w:t xml:space="preserve"> театра его руководитель:</w:t>
      </w:r>
    </w:p>
    <w:p w14:paraId="1B1D50C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Участвует в разработке образовательных программ, реализуемых в школьном театре;</w:t>
      </w:r>
    </w:p>
    <w:p w14:paraId="4EB0825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.3.2. Ведет регулярную творческую и учебно-воспитательную деятельность на основе учебного плана образовательной программы;</w:t>
      </w:r>
    </w:p>
    <w:p w14:paraId="6485F9BB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.3.3. Разрабатывает расписание занятий (график) школьного театра;</w:t>
      </w:r>
    </w:p>
    <w:p w14:paraId="02CA73D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2BCBEBE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.3.5. Готовит выступления, спектакли, обеспечивает участие обучающихся в конкурсах, смотрах и культурно-массовых мероприятий;</w:t>
      </w:r>
    </w:p>
    <w:p w14:paraId="7643AE9E" w14:textId="406A9A6F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.3.6. Представляет отчеты о результатах деятельности школьного театра за отчетные периоды.</w:t>
      </w:r>
    </w:p>
    <w:p w14:paraId="09B94AFF" w14:textId="54B3780E" w:rsidR="00FE18C8" w:rsidRPr="00A114D4" w:rsidRDefault="00FE18C8" w:rsidP="00B91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школьного театра</w:t>
      </w:r>
    </w:p>
    <w:p w14:paraId="247EBDCE" w14:textId="20BABA41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Помещения для работы школьного театра, а также необходимое оборудование, инвентарь и материалы предоставляются </w:t>
      </w:r>
      <w:r w:rsidR="0066799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667995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667995">
        <w:rPr>
          <w:rFonts w:ascii="Times New Roman" w:hAnsi="Times New Roman" w:cs="Times New Roman"/>
          <w:sz w:val="28"/>
          <w:szCs w:val="28"/>
        </w:rPr>
        <w:t xml:space="preserve"> ОО «</w:t>
      </w:r>
      <w:proofErr w:type="spellStart"/>
      <w:r w:rsidR="00667995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66799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14:paraId="2E2E3787" w14:textId="041181DD" w:rsidR="00FE18C8" w:rsidRPr="00B9177C" w:rsidRDefault="00FE18C8" w:rsidP="00B9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14:paraId="4817EDE5" w14:textId="2EAFA76B" w:rsidR="00FE18C8" w:rsidRPr="00B9177C" w:rsidRDefault="00FE18C8" w:rsidP="00B9177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114D4">
        <w:rPr>
          <w:b/>
          <w:bCs/>
          <w:sz w:val="28"/>
          <w:szCs w:val="28"/>
        </w:rPr>
        <w:t>. Заключительные положения</w:t>
      </w:r>
      <w:bookmarkStart w:id="0" w:name="_GoBack"/>
      <w:bookmarkEnd w:id="0"/>
    </w:p>
    <w:p w14:paraId="590E4CB9" w14:textId="701A818D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14D4">
        <w:rPr>
          <w:rFonts w:ascii="Times New Roman" w:eastAsiaTheme="minorEastAsia" w:hAnsi="Times New Roman" w:cs="Times New Roman"/>
          <w:sz w:val="28"/>
          <w:szCs w:val="28"/>
        </w:rPr>
        <w:t>.1. Настоящее положение вступает в силу с даты утвержде</w:t>
      </w:r>
      <w:r w:rsidR="00667995">
        <w:rPr>
          <w:rFonts w:ascii="Times New Roman" w:eastAsiaTheme="minorEastAsia" w:hAnsi="Times New Roman" w:cs="Times New Roman"/>
          <w:sz w:val="28"/>
          <w:szCs w:val="28"/>
        </w:rPr>
        <w:t xml:space="preserve">ния его приказом директора </w:t>
      </w:r>
      <w:r w:rsidR="0066799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667995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667995">
        <w:rPr>
          <w:rFonts w:ascii="Times New Roman" w:hAnsi="Times New Roman" w:cs="Times New Roman"/>
          <w:sz w:val="28"/>
          <w:szCs w:val="28"/>
        </w:rPr>
        <w:t xml:space="preserve"> ОО «</w:t>
      </w:r>
      <w:proofErr w:type="spellStart"/>
      <w:r w:rsidR="00667995">
        <w:rPr>
          <w:rFonts w:ascii="Times New Roman" w:hAnsi="Times New Roman" w:cs="Times New Roman"/>
          <w:sz w:val="28"/>
          <w:szCs w:val="28"/>
        </w:rPr>
        <w:t>Кутафинская</w:t>
      </w:r>
      <w:proofErr w:type="spellEnd"/>
      <w:r w:rsidR="0066799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14:paraId="14A22994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14D4">
        <w:rPr>
          <w:sz w:val="28"/>
          <w:szCs w:val="28"/>
        </w:rPr>
        <w:t xml:space="preserve">.2. Срок действия положения не ограничен. </w:t>
      </w:r>
    </w:p>
    <w:p w14:paraId="2C21DA79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14:paraId="29C7274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83AA808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D4D218E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30D3EF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E34952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224A6E0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1C6AF3BB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E151ED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1B4C9950" w14:textId="77777777" w:rsidR="00FE18C8" w:rsidRDefault="00FE18C8" w:rsidP="00FE18C8">
      <w:pPr>
        <w:pStyle w:val="Default"/>
        <w:rPr>
          <w:sz w:val="28"/>
          <w:szCs w:val="28"/>
        </w:rPr>
      </w:pPr>
    </w:p>
    <w:p w14:paraId="64A253EC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27A77F9" w14:textId="77777777" w:rsidR="00FE18C8" w:rsidRDefault="00FE18C8" w:rsidP="00FE18C8">
      <w:pPr>
        <w:pStyle w:val="Default"/>
        <w:rPr>
          <w:sz w:val="28"/>
          <w:szCs w:val="28"/>
        </w:rPr>
      </w:pPr>
    </w:p>
    <w:p w14:paraId="6F59733B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5A68E3A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1AB2135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D25DBCC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06E108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97CE8B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4E2C819" w14:textId="3EE780FD" w:rsidR="00ED2CDE" w:rsidRDefault="00ED2CDE"/>
    <w:sectPr w:rsidR="00ED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97"/>
    <w:rsid w:val="000518C0"/>
    <w:rsid w:val="00233297"/>
    <w:rsid w:val="002E148E"/>
    <w:rsid w:val="0041394E"/>
    <w:rsid w:val="004622DE"/>
    <w:rsid w:val="0062360D"/>
    <w:rsid w:val="00667995"/>
    <w:rsid w:val="00691F84"/>
    <w:rsid w:val="007123A0"/>
    <w:rsid w:val="008943FA"/>
    <w:rsid w:val="00945157"/>
    <w:rsid w:val="009816EF"/>
    <w:rsid w:val="00B9177C"/>
    <w:rsid w:val="00ED2CDE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D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Виталий Витальевич</dc:creator>
  <cp:keywords/>
  <dc:description/>
  <cp:lastModifiedBy>User_1</cp:lastModifiedBy>
  <cp:revision>10</cp:revision>
  <dcterms:created xsi:type="dcterms:W3CDTF">2023-08-19T16:11:00Z</dcterms:created>
  <dcterms:modified xsi:type="dcterms:W3CDTF">2024-05-07T10:21:00Z</dcterms:modified>
</cp:coreProperties>
</file>